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503" w:rsidRPr="00E10836" w:rsidRDefault="00780CF4" w:rsidP="000A2AFB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</w: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ab/>
        <w:t>Żagań, dnia 21</w:t>
      </w:r>
      <w:r w:rsidR="00DB0503" w:rsidRPr="00E1083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</w:t>
      </w:r>
      <w:r w:rsidR="00503613">
        <w:rPr>
          <w:rFonts w:ascii="Times New Roman" w:eastAsia="Times New Roman" w:hAnsi="Times New Roman" w:cs="Times New Roman"/>
          <w:sz w:val="19"/>
          <w:szCs w:val="19"/>
          <w:lang w:eastAsia="pl-PL"/>
        </w:rPr>
        <w:t>listopada 2016</w:t>
      </w:r>
      <w:r w:rsidR="00DB0503" w:rsidRPr="00E1083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r. </w:t>
      </w:r>
    </w:p>
    <w:p w:rsidR="00DB0503" w:rsidRPr="00E10836" w:rsidRDefault="00DB0503" w:rsidP="000A2A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10836">
        <w:rPr>
          <w:rFonts w:ascii="Times New Roman" w:eastAsia="Times New Roman" w:hAnsi="Times New Roman" w:cs="Times New Roman"/>
          <w:sz w:val="19"/>
          <w:szCs w:val="19"/>
          <w:lang w:eastAsia="pl-PL"/>
        </w:rPr>
        <w:t>Sąd Rejonowy w Żaganiu</w:t>
      </w:r>
    </w:p>
    <w:p w:rsidR="00DB0503" w:rsidRPr="00E10836" w:rsidRDefault="00DB0503" w:rsidP="000A2A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10836">
        <w:rPr>
          <w:rFonts w:ascii="Times New Roman" w:eastAsia="Times New Roman" w:hAnsi="Times New Roman" w:cs="Times New Roman"/>
          <w:sz w:val="19"/>
          <w:szCs w:val="19"/>
          <w:lang w:eastAsia="pl-PL"/>
        </w:rPr>
        <w:t>Ul. Szprotawska 3,68-100 Żagań</w:t>
      </w:r>
    </w:p>
    <w:p w:rsidR="00DB0503" w:rsidRPr="00A3255B" w:rsidRDefault="00DB0503" w:rsidP="000A2A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A3255B">
        <w:rPr>
          <w:rFonts w:ascii="Times New Roman" w:eastAsia="Times New Roman" w:hAnsi="Times New Roman" w:cs="Times New Roman"/>
          <w:sz w:val="19"/>
          <w:szCs w:val="19"/>
          <w:lang w:eastAsia="pl-PL"/>
        </w:rPr>
        <w:t>tel. 68 367 11 01 fax 68 367 11 02</w:t>
      </w:r>
    </w:p>
    <w:p w:rsidR="00DB0503" w:rsidRPr="00A3255B" w:rsidRDefault="00DB0503" w:rsidP="000A2AFB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A3255B">
        <w:rPr>
          <w:rFonts w:ascii="Times New Roman" w:eastAsia="Times New Roman" w:hAnsi="Times New Roman" w:cs="Times New Roman"/>
          <w:sz w:val="19"/>
          <w:szCs w:val="19"/>
          <w:lang w:eastAsia="pl-PL"/>
        </w:rPr>
        <w:t>NIP 924-14-33-745</w:t>
      </w:r>
    </w:p>
    <w:p w:rsidR="00DB0503" w:rsidRDefault="00A306CC" w:rsidP="000A2AFB">
      <w:pPr>
        <w:shd w:val="clear" w:color="auto" w:fill="FFFFFF"/>
        <w:spacing w:before="150" w:after="150" w:line="240" w:lineRule="auto"/>
        <w:rPr>
          <w:rStyle w:val="Hipercze"/>
          <w:rFonts w:ascii="Times New Roman" w:eastAsia="Times New Roman" w:hAnsi="Times New Roman" w:cs="Times New Roman"/>
          <w:sz w:val="19"/>
          <w:szCs w:val="19"/>
          <w:lang w:eastAsia="pl-PL"/>
        </w:rPr>
      </w:pPr>
      <w:hyperlink r:id="rId6" w:history="1">
        <w:r w:rsidR="00DB0503" w:rsidRPr="00A3255B">
          <w:rPr>
            <w:rStyle w:val="Hipercze"/>
            <w:rFonts w:ascii="Times New Roman" w:eastAsia="Times New Roman" w:hAnsi="Times New Roman" w:cs="Times New Roman"/>
            <w:sz w:val="19"/>
            <w:szCs w:val="19"/>
            <w:lang w:eastAsia="pl-PL"/>
          </w:rPr>
          <w:t>a.radkiewicz@zagan.sr.gov.pl</w:t>
        </w:r>
      </w:hyperlink>
    </w:p>
    <w:p w:rsidR="00817DC2" w:rsidRDefault="00817DC2" w:rsidP="000A2AFB">
      <w:pPr>
        <w:shd w:val="clear" w:color="auto" w:fill="FFFFFF"/>
        <w:spacing w:before="150" w:after="150" w:line="240" w:lineRule="auto"/>
        <w:rPr>
          <w:rStyle w:val="Hipercze"/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817DC2" w:rsidRPr="00817DC2" w:rsidRDefault="00817DC2" w:rsidP="000A2AFB">
      <w:pPr>
        <w:shd w:val="clear" w:color="auto" w:fill="FFFFFF"/>
        <w:spacing w:before="150" w:after="150" w:line="240" w:lineRule="auto"/>
        <w:rPr>
          <w:rStyle w:val="Hipercze"/>
          <w:rFonts w:ascii="Times New Roman" w:eastAsia="Times New Roman" w:hAnsi="Times New Roman" w:cs="Times New Roman"/>
          <w:color w:val="auto"/>
          <w:sz w:val="19"/>
          <w:szCs w:val="19"/>
          <w:u w:val="none"/>
          <w:lang w:eastAsia="pl-PL"/>
        </w:rPr>
      </w:pPr>
      <w:r w:rsidRPr="00817DC2">
        <w:rPr>
          <w:rStyle w:val="Hipercze"/>
          <w:rFonts w:ascii="Times New Roman" w:eastAsia="Times New Roman" w:hAnsi="Times New Roman" w:cs="Times New Roman"/>
          <w:color w:val="auto"/>
          <w:sz w:val="19"/>
          <w:szCs w:val="19"/>
          <w:u w:val="none"/>
          <w:lang w:eastAsia="pl-PL"/>
        </w:rPr>
        <w:t>OAD – 65-231-13/2016</w:t>
      </w:r>
    </w:p>
    <w:p w:rsidR="00DB0503" w:rsidRPr="00BA42FB" w:rsidRDefault="00DB0503" w:rsidP="000A2AF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pl-PL"/>
        </w:rPr>
      </w:pPr>
    </w:p>
    <w:p w:rsidR="00B8092C" w:rsidRPr="00E10836" w:rsidRDefault="00E10836" w:rsidP="000A2AF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Zapytanie ofertowe na</w:t>
      </w:r>
    </w:p>
    <w:p w:rsidR="007F323A" w:rsidRDefault="008372E8" w:rsidP="007F323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108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ŚWIADCZENIE USŁUG </w:t>
      </w:r>
      <w:r w:rsidR="007F3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UTRZYMANIA </w:t>
      </w:r>
      <w:r w:rsidR="00D360CA" w:rsidRPr="00E108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CZYSTOŚCI </w:t>
      </w:r>
      <w:r w:rsidR="007F323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D360CA" w:rsidRPr="00E108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BUDYNKACH  </w:t>
      </w:r>
    </w:p>
    <w:p w:rsidR="00B8092C" w:rsidRPr="00E10836" w:rsidRDefault="008372E8" w:rsidP="007F323A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1083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SĄDU REJONOWEGO W ŻAGANIU </w:t>
      </w:r>
    </w:p>
    <w:p w:rsidR="008372E8" w:rsidRDefault="00D360CA" w:rsidP="000A2AF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10836">
        <w:rPr>
          <w:rFonts w:ascii="Times New Roman" w:eastAsia="Times New Roman" w:hAnsi="Times New Roman" w:cs="Times New Roman"/>
          <w:b/>
          <w:lang w:eastAsia="pl-PL"/>
        </w:rPr>
        <w:t xml:space="preserve">w </w:t>
      </w:r>
      <w:r w:rsidR="00503613">
        <w:rPr>
          <w:rFonts w:ascii="Times New Roman" w:eastAsia="Times New Roman" w:hAnsi="Times New Roman" w:cs="Times New Roman"/>
          <w:b/>
          <w:lang w:eastAsia="pl-PL"/>
        </w:rPr>
        <w:t>okresie od dnia 01.01.2017 r. do 31.12.2017</w:t>
      </w:r>
      <w:r w:rsidR="008372E8" w:rsidRPr="00E10836">
        <w:rPr>
          <w:rFonts w:ascii="Times New Roman" w:eastAsia="Times New Roman" w:hAnsi="Times New Roman" w:cs="Times New Roman"/>
          <w:b/>
          <w:lang w:eastAsia="pl-PL"/>
        </w:rPr>
        <w:t xml:space="preserve"> roku.</w:t>
      </w:r>
    </w:p>
    <w:p w:rsidR="006E3035" w:rsidRPr="00E10836" w:rsidRDefault="006E3035" w:rsidP="00663DD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372E8" w:rsidRPr="00E10836" w:rsidRDefault="007E6160" w:rsidP="000A2AFB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pl-PL"/>
        </w:rPr>
        <w:t>              </w:t>
      </w:r>
    </w:p>
    <w:p w:rsidR="00817DC2" w:rsidRPr="00E10836" w:rsidRDefault="00DB0503" w:rsidP="008B2C42">
      <w:p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E1083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Sąd Rejonowy w Żganiu Oddział Administracyjno-Finansowy zwany dalej „Zamawiającym ” zwraca się z zapytaniem ofertowym, zgodnie z procedurą wydatkowania środków publicznych oraz udzielania zamówień publicznych ustaloną Zarządzeniem </w:t>
      </w:r>
      <w:r w:rsidR="00D360CA" w:rsidRPr="00E1083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nr 9/2013 </w:t>
      </w:r>
      <w:r w:rsidRPr="00E1083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Dyrektora Sądu Rejonowego w Żaganiu z dnia </w:t>
      </w:r>
      <w:r w:rsidR="00D360CA" w:rsidRPr="00E10836">
        <w:rPr>
          <w:rFonts w:ascii="Times New Roman" w:eastAsia="Times New Roman" w:hAnsi="Times New Roman" w:cs="Times New Roman"/>
          <w:sz w:val="19"/>
          <w:szCs w:val="19"/>
          <w:lang w:eastAsia="pl-PL"/>
        </w:rPr>
        <w:t>9 sierpnia 201</w:t>
      </w:r>
      <w:r w:rsidR="0003740A">
        <w:rPr>
          <w:rFonts w:ascii="Times New Roman" w:eastAsia="Times New Roman" w:hAnsi="Times New Roman" w:cs="Times New Roman"/>
          <w:sz w:val="19"/>
          <w:szCs w:val="19"/>
          <w:lang w:eastAsia="pl-PL"/>
        </w:rPr>
        <w:t>3 r. oraz Zarządzeniem nr 7/2016</w:t>
      </w:r>
      <w:r w:rsidR="00D360CA" w:rsidRPr="00E1083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Dyrektora Są</w:t>
      </w:r>
      <w:r w:rsidR="00A02739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du Rejonowego w Żaganiu z dnia </w:t>
      </w:r>
      <w:r w:rsidR="0003740A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21 listopada 2016 </w:t>
      </w:r>
      <w:r w:rsidR="00D360CA" w:rsidRPr="00E10836">
        <w:rPr>
          <w:rFonts w:ascii="Times New Roman" w:eastAsia="Times New Roman" w:hAnsi="Times New Roman" w:cs="Times New Roman"/>
          <w:sz w:val="19"/>
          <w:szCs w:val="19"/>
          <w:lang w:eastAsia="pl-PL"/>
        </w:rPr>
        <w:t>r.  na świadczenie usług</w:t>
      </w:r>
      <w:r w:rsidR="007E6160">
        <w:rPr>
          <w:rFonts w:ascii="Times New Roman" w:eastAsia="Times New Roman" w:hAnsi="Times New Roman" w:cs="Times New Roman"/>
          <w:sz w:val="19"/>
          <w:szCs w:val="19"/>
          <w:lang w:eastAsia="pl-PL"/>
        </w:rPr>
        <w:t>i</w:t>
      </w:r>
      <w:r w:rsidR="00D360CA" w:rsidRPr="00E10836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 w za</w:t>
      </w:r>
      <w:r w:rsidR="0003740A">
        <w:rPr>
          <w:rFonts w:ascii="Times New Roman" w:eastAsia="Times New Roman" w:hAnsi="Times New Roman" w:cs="Times New Roman"/>
          <w:sz w:val="19"/>
          <w:szCs w:val="19"/>
          <w:lang w:eastAsia="pl-PL"/>
        </w:rPr>
        <w:t>kresie sprzątania pomieszczeń Są</w:t>
      </w:r>
      <w:r w:rsidR="00D360CA" w:rsidRPr="00E10836">
        <w:rPr>
          <w:rFonts w:ascii="Times New Roman" w:eastAsia="Times New Roman" w:hAnsi="Times New Roman" w:cs="Times New Roman"/>
          <w:sz w:val="19"/>
          <w:szCs w:val="19"/>
          <w:lang w:eastAsia="pl-PL"/>
        </w:rPr>
        <w:t>du Rejonowego w Żaganiu, mieszczących się w Żaganiu przy ul. Szprotawskiej 3 oraz 1.</w:t>
      </w:r>
    </w:p>
    <w:p w:rsidR="00B8092C" w:rsidRPr="00E10836" w:rsidRDefault="00B8092C" w:rsidP="000A2AFB">
      <w:pPr>
        <w:pStyle w:val="Akapitzlist"/>
        <w:numPr>
          <w:ilvl w:val="0"/>
          <w:numId w:val="15"/>
        </w:numPr>
        <w:spacing w:line="240" w:lineRule="auto"/>
        <w:ind w:left="0" w:firstLine="0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bCs/>
          <w:sz w:val="19"/>
          <w:szCs w:val="19"/>
        </w:rPr>
        <w:t>OPIS PRZEDMIOTU ZAMÓWIENIA</w:t>
      </w:r>
    </w:p>
    <w:p w:rsidR="00B8092C" w:rsidRPr="00E10836" w:rsidRDefault="00B8092C" w:rsidP="000A2AFB">
      <w:pPr>
        <w:spacing w:after="0" w:line="240" w:lineRule="auto"/>
        <w:ind w:left="426"/>
        <w:jc w:val="both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 xml:space="preserve">Przedmiotem zamówienia jest </w:t>
      </w:r>
      <w:r w:rsidR="00D360CA" w:rsidRPr="00E10836">
        <w:rPr>
          <w:rFonts w:ascii="Times New Roman" w:hAnsi="Times New Roman" w:cs="Times New Roman"/>
          <w:sz w:val="19"/>
          <w:szCs w:val="19"/>
        </w:rPr>
        <w:t>świadczenie usług</w:t>
      </w:r>
      <w:r w:rsidR="007E6160">
        <w:rPr>
          <w:rFonts w:ascii="Times New Roman" w:hAnsi="Times New Roman" w:cs="Times New Roman"/>
          <w:sz w:val="19"/>
          <w:szCs w:val="19"/>
        </w:rPr>
        <w:t>i</w:t>
      </w:r>
      <w:r w:rsidR="00D360CA" w:rsidRPr="00E10836">
        <w:rPr>
          <w:rFonts w:ascii="Times New Roman" w:hAnsi="Times New Roman" w:cs="Times New Roman"/>
          <w:sz w:val="19"/>
          <w:szCs w:val="19"/>
        </w:rPr>
        <w:t xml:space="preserve"> </w:t>
      </w:r>
      <w:r w:rsidRPr="00E10836">
        <w:rPr>
          <w:rFonts w:ascii="Times New Roman" w:hAnsi="Times New Roman" w:cs="Times New Roman"/>
          <w:color w:val="000000"/>
          <w:sz w:val="19"/>
          <w:szCs w:val="19"/>
        </w:rPr>
        <w:t>utrzymani</w:t>
      </w:r>
      <w:r w:rsidR="00D360CA" w:rsidRPr="00E10836">
        <w:rPr>
          <w:rFonts w:ascii="Times New Roman" w:hAnsi="Times New Roman" w:cs="Times New Roman"/>
          <w:color w:val="000000"/>
          <w:sz w:val="19"/>
          <w:szCs w:val="19"/>
        </w:rPr>
        <w:t>a</w:t>
      </w:r>
      <w:r w:rsidRPr="00E10836">
        <w:rPr>
          <w:rFonts w:ascii="Times New Roman" w:hAnsi="Times New Roman" w:cs="Times New Roman"/>
          <w:color w:val="000000"/>
          <w:sz w:val="19"/>
          <w:szCs w:val="19"/>
        </w:rPr>
        <w:t xml:space="preserve"> czystości w</w:t>
      </w:r>
      <w:r w:rsidRPr="00E10836">
        <w:rPr>
          <w:rFonts w:ascii="Times New Roman" w:hAnsi="Times New Roman" w:cs="Times New Roman"/>
          <w:sz w:val="19"/>
          <w:szCs w:val="19"/>
        </w:rPr>
        <w:t xml:space="preserve"> budynkach Sądu Rejonowego w Żaganiu, zlokalizowanych przy ul. Szprotawskiej 3 oraz ul. Szprotawskiej 1</w:t>
      </w:r>
      <w:r w:rsidR="000A2AFB" w:rsidRPr="00E10836">
        <w:rPr>
          <w:rFonts w:ascii="Times New Roman" w:hAnsi="Times New Roman" w:cs="Times New Roman"/>
          <w:sz w:val="19"/>
          <w:szCs w:val="19"/>
        </w:rPr>
        <w:t xml:space="preserve"> (powierzchnia sprzątania w  budynkach – </w:t>
      </w:r>
      <w:r w:rsidR="000A2AFB" w:rsidRPr="00E10836">
        <w:rPr>
          <w:rFonts w:ascii="Times New Roman" w:hAnsi="Times New Roman" w:cs="Times New Roman"/>
          <w:b/>
          <w:sz w:val="19"/>
          <w:szCs w:val="19"/>
        </w:rPr>
        <w:t>2.146,57 m</w:t>
      </w:r>
      <w:r w:rsidR="000A2AFB" w:rsidRPr="00E10836">
        <w:rPr>
          <w:rFonts w:ascii="Times New Roman" w:hAnsi="Times New Roman" w:cs="Times New Roman"/>
          <w:b/>
          <w:sz w:val="19"/>
          <w:szCs w:val="19"/>
          <w:vertAlign w:val="superscript"/>
        </w:rPr>
        <w:t>2</w:t>
      </w:r>
      <w:r w:rsidR="000A2AFB" w:rsidRPr="00E10836">
        <w:rPr>
          <w:rFonts w:ascii="Times New Roman" w:hAnsi="Times New Roman" w:cs="Times New Roman"/>
          <w:sz w:val="19"/>
          <w:szCs w:val="19"/>
        </w:rPr>
        <w:t>)</w:t>
      </w:r>
      <w:r w:rsidRPr="00E10836">
        <w:rPr>
          <w:rFonts w:ascii="Times New Roman" w:hAnsi="Times New Roman" w:cs="Times New Roman"/>
          <w:sz w:val="19"/>
          <w:szCs w:val="19"/>
        </w:rPr>
        <w:t>; budynki oddalone są od siebie w odległości około 100 m w tym:</w:t>
      </w:r>
    </w:p>
    <w:p w:rsidR="000A2AFB" w:rsidRPr="00E10836" w:rsidRDefault="000A2AFB" w:rsidP="000A2AFB">
      <w:pPr>
        <w:spacing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0A2AFB" w:rsidRPr="00E10836" w:rsidRDefault="000A2AFB" w:rsidP="000A2AFB">
      <w:pPr>
        <w:spacing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10836">
        <w:rPr>
          <w:rFonts w:ascii="Times New Roman" w:hAnsi="Times New Roman" w:cs="Times New Roman"/>
          <w:b/>
          <w:sz w:val="19"/>
          <w:szCs w:val="19"/>
        </w:rPr>
        <w:t>przy ul. Szprotawskiej 3</w:t>
      </w:r>
    </w:p>
    <w:p w:rsidR="000A2AFB" w:rsidRPr="00E10836" w:rsidRDefault="000A2AFB" w:rsidP="000A2AFB">
      <w:pPr>
        <w:spacing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  <w:r w:rsidRPr="00E10836">
        <w:rPr>
          <w:rFonts w:ascii="Times New Roman" w:hAnsi="Times New Roman" w:cs="Times New Roman"/>
          <w:sz w:val="19"/>
          <w:szCs w:val="19"/>
        </w:rPr>
        <w:t>- budynek główny dwupiętrowy z poddaszem uż</w:t>
      </w:r>
      <w:r w:rsidR="008B2C42">
        <w:rPr>
          <w:rFonts w:ascii="Times New Roman" w:hAnsi="Times New Roman" w:cs="Times New Roman"/>
          <w:sz w:val="19"/>
          <w:szCs w:val="19"/>
        </w:rPr>
        <w:t xml:space="preserve">ytkowym oraz klatką schodową,  </w:t>
      </w:r>
      <w:r w:rsidRPr="00E10836">
        <w:rPr>
          <w:rFonts w:ascii="Times New Roman" w:hAnsi="Times New Roman" w:cs="Times New Roman"/>
          <w:sz w:val="19"/>
          <w:szCs w:val="19"/>
        </w:rPr>
        <w:t>codziennie od poniedziałku do piątku w godzinach od 15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00</w:t>
      </w:r>
      <w:r w:rsidRPr="00E10836">
        <w:rPr>
          <w:rFonts w:ascii="Times New Roman" w:hAnsi="Times New Roman" w:cs="Times New Roman"/>
          <w:sz w:val="19"/>
          <w:szCs w:val="19"/>
        </w:rPr>
        <w:t xml:space="preserve"> do 21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00</w:t>
      </w:r>
    </w:p>
    <w:p w:rsidR="000A2AFB" w:rsidRPr="00E10836" w:rsidRDefault="000A2AFB" w:rsidP="000A2AFB">
      <w:pPr>
        <w:spacing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  <w:r w:rsidRPr="00E10836">
        <w:rPr>
          <w:rFonts w:ascii="Times New Roman" w:hAnsi="Times New Roman" w:cs="Times New Roman"/>
          <w:sz w:val="19"/>
          <w:szCs w:val="19"/>
        </w:rPr>
        <w:t>1.</w:t>
      </w:r>
      <w:r w:rsidRPr="00E10836">
        <w:rPr>
          <w:rFonts w:ascii="Times New Roman" w:hAnsi="Times New Roman" w:cs="Times New Roman"/>
          <w:sz w:val="19"/>
          <w:szCs w:val="19"/>
        </w:rPr>
        <w:tab/>
        <w:t xml:space="preserve">Łączna powierzchnia  objęta zamówieniem </w:t>
      </w:r>
      <w:r w:rsidRPr="00E10836">
        <w:rPr>
          <w:rFonts w:ascii="Times New Roman" w:hAnsi="Times New Roman" w:cs="Times New Roman"/>
          <w:b/>
          <w:sz w:val="19"/>
          <w:szCs w:val="19"/>
        </w:rPr>
        <w:t>1.267,20 m</w:t>
      </w:r>
      <w:r w:rsidRPr="00E10836">
        <w:rPr>
          <w:rFonts w:ascii="Times New Roman" w:hAnsi="Times New Roman" w:cs="Times New Roman"/>
          <w:b/>
          <w:sz w:val="19"/>
          <w:szCs w:val="19"/>
          <w:vertAlign w:val="superscript"/>
        </w:rPr>
        <w:t>2</w:t>
      </w:r>
    </w:p>
    <w:p w:rsidR="000A2AFB" w:rsidRPr="00E10836" w:rsidRDefault="000A2AFB" w:rsidP="000A2AFB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parter o łącznej powierzchni 422,10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 xml:space="preserve"> ( </w:t>
      </w:r>
      <w:r w:rsidR="00276680">
        <w:rPr>
          <w:rFonts w:ascii="Times New Roman" w:hAnsi="Times New Roman" w:cs="Times New Roman"/>
          <w:sz w:val="19"/>
          <w:szCs w:val="19"/>
        </w:rPr>
        <w:t>w tym</w:t>
      </w:r>
      <w:r w:rsidRPr="00E10836">
        <w:rPr>
          <w:rFonts w:ascii="Times New Roman" w:hAnsi="Times New Roman" w:cs="Times New Roman"/>
          <w:sz w:val="19"/>
          <w:szCs w:val="19"/>
        </w:rPr>
        <w:t xml:space="preserve">  272,40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 xml:space="preserve">   wykładzina PCV, pozostała część płytki gres)</w:t>
      </w:r>
    </w:p>
    <w:p w:rsidR="000A2AFB" w:rsidRPr="00E10836" w:rsidRDefault="000A2AFB" w:rsidP="000A2AFB">
      <w:pPr>
        <w:spacing w:line="240" w:lineRule="auto"/>
        <w:ind w:left="708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- sprzątanie codzienne – łącznie 396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 xml:space="preserve"> (w tym toalety 20,70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>)</w:t>
      </w:r>
    </w:p>
    <w:p w:rsidR="000A2AFB" w:rsidRPr="00E10836" w:rsidRDefault="000A2AFB" w:rsidP="000A2AFB">
      <w:pPr>
        <w:spacing w:line="240" w:lineRule="auto"/>
        <w:ind w:left="708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- sprzątanie dwa razy w miesiącu  w obecności upoważnionego pracownika – 26,10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 xml:space="preserve"> (pokój informatyka)</w:t>
      </w:r>
    </w:p>
    <w:p w:rsidR="000A2AFB" w:rsidRPr="00E10836" w:rsidRDefault="000A2AFB" w:rsidP="000A2AFB">
      <w:pPr>
        <w:pStyle w:val="Akapitzlist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I piętro o łącznej powierzchni 423,10 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 xml:space="preserve"> (</w:t>
      </w:r>
      <w:r w:rsidR="00276680">
        <w:rPr>
          <w:rFonts w:ascii="Times New Roman" w:hAnsi="Times New Roman" w:cs="Times New Roman"/>
          <w:sz w:val="19"/>
          <w:szCs w:val="19"/>
        </w:rPr>
        <w:t xml:space="preserve">w tym </w:t>
      </w:r>
      <w:r w:rsidRPr="00E10836">
        <w:rPr>
          <w:rFonts w:ascii="Times New Roman" w:hAnsi="Times New Roman" w:cs="Times New Roman"/>
          <w:sz w:val="19"/>
          <w:szCs w:val="19"/>
        </w:rPr>
        <w:t xml:space="preserve"> 261,70 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 xml:space="preserve"> wykładzina PCV, parkiet </w:t>
      </w:r>
      <w:r w:rsidR="00276680">
        <w:rPr>
          <w:rFonts w:ascii="Times New Roman" w:hAnsi="Times New Roman" w:cs="Times New Roman"/>
          <w:sz w:val="19"/>
          <w:szCs w:val="19"/>
        </w:rPr>
        <w:t xml:space="preserve">83,80 </w:t>
      </w:r>
      <w:r w:rsidRPr="00E10836">
        <w:rPr>
          <w:rFonts w:ascii="Times New Roman" w:hAnsi="Times New Roman" w:cs="Times New Roman"/>
          <w:sz w:val="19"/>
          <w:szCs w:val="19"/>
        </w:rPr>
        <w:t>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>)</w:t>
      </w:r>
    </w:p>
    <w:p w:rsidR="000A2AFB" w:rsidRPr="00E10836" w:rsidRDefault="000A2AFB" w:rsidP="000A2AFB">
      <w:pPr>
        <w:spacing w:line="240" w:lineRule="auto"/>
        <w:ind w:left="708"/>
        <w:rPr>
          <w:rFonts w:ascii="Times New Roman" w:hAnsi="Times New Roman" w:cs="Times New Roman"/>
          <w:sz w:val="19"/>
          <w:szCs w:val="19"/>
          <w:vertAlign w:val="superscript"/>
        </w:rPr>
      </w:pPr>
      <w:r w:rsidRPr="00E10836">
        <w:rPr>
          <w:rFonts w:ascii="Times New Roman" w:hAnsi="Times New Roman" w:cs="Times New Roman"/>
          <w:sz w:val="19"/>
          <w:szCs w:val="19"/>
        </w:rPr>
        <w:t>- sprzątanie codzienne – łącznie 423,10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>(w tym toalety 14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>, płytki)</w:t>
      </w:r>
    </w:p>
    <w:p w:rsidR="000A2AFB" w:rsidRPr="00E10836" w:rsidRDefault="000A2AFB" w:rsidP="000A2AFB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II piętro o łącznej powierzchni 371,10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 xml:space="preserve"> (</w:t>
      </w:r>
      <w:r w:rsidR="00276680">
        <w:rPr>
          <w:rFonts w:ascii="Times New Roman" w:hAnsi="Times New Roman" w:cs="Times New Roman"/>
          <w:sz w:val="19"/>
          <w:szCs w:val="19"/>
        </w:rPr>
        <w:t>w tym</w:t>
      </w:r>
      <w:r w:rsidRPr="00E10836">
        <w:rPr>
          <w:rFonts w:ascii="Times New Roman" w:hAnsi="Times New Roman" w:cs="Times New Roman"/>
          <w:sz w:val="19"/>
          <w:szCs w:val="19"/>
        </w:rPr>
        <w:t xml:space="preserve"> 364,40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 xml:space="preserve">  wykładzina PCV , pozostała cześć płytki gres)</w:t>
      </w:r>
    </w:p>
    <w:p w:rsidR="000A2AFB" w:rsidRPr="00E10836" w:rsidRDefault="000A2AFB" w:rsidP="000A2AFB">
      <w:pPr>
        <w:spacing w:line="240" w:lineRule="auto"/>
        <w:ind w:left="708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- sprzątanie codzienne – łącznie 371,10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>( w tym toaleta 1,9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>).</w:t>
      </w:r>
      <w:r w:rsidRPr="00E10836">
        <w:rPr>
          <w:rFonts w:ascii="Times New Roman" w:hAnsi="Times New Roman" w:cs="Times New Roman"/>
          <w:sz w:val="19"/>
          <w:szCs w:val="19"/>
        </w:rPr>
        <w:tab/>
      </w:r>
    </w:p>
    <w:p w:rsidR="000A2AFB" w:rsidRDefault="000A2AFB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b/>
          <w:sz w:val="19"/>
          <w:szCs w:val="19"/>
        </w:rPr>
        <w:t xml:space="preserve">      </w:t>
      </w:r>
      <w:r w:rsidRPr="00E10836">
        <w:rPr>
          <w:rFonts w:ascii="Times New Roman" w:hAnsi="Times New Roman" w:cs="Times New Roman"/>
          <w:b/>
          <w:sz w:val="19"/>
          <w:szCs w:val="19"/>
        </w:rPr>
        <w:tab/>
        <w:t>d)</w:t>
      </w:r>
      <w:r w:rsidRPr="00E10836">
        <w:rPr>
          <w:rFonts w:ascii="Times New Roman" w:hAnsi="Times New Roman" w:cs="Times New Roman"/>
          <w:sz w:val="19"/>
          <w:szCs w:val="19"/>
        </w:rPr>
        <w:t xml:space="preserve"> boczna klatka schodowa – łączna pow. </w:t>
      </w:r>
      <w:r w:rsidRPr="00E10836">
        <w:rPr>
          <w:rFonts w:ascii="Times New Roman" w:hAnsi="Times New Roman" w:cs="Times New Roman"/>
          <w:b/>
          <w:sz w:val="19"/>
          <w:szCs w:val="19"/>
        </w:rPr>
        <w:t>50,9 m</w:t>
      </w:r>
      <w:r w:rsidRPr="00E10836">
        <w:rPr>
          <w:rFonts w:ascii="Times New Roman" w:hAnsi="Times New Roman" w:cs="Times New Roman"/>
          <w:b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 xml:space="preserve"> </w:t>
      </w:r>
      <w:r w:rsidRPr="00E10836">
        <w:rPr>
          <w:rFonts w:ascii="Times New Roman" w:hAnsi="Times New Roman" w:cs="Times New Roman"/>
          <w:sz w:val="19"/>
          <w:szCs w:val="19"/>
        </w:rPr>
        <w:t xml:space="preserve"> </w:t>
      </w:r>
    </w:p>
    <w:p w:rsidR="00817DC2" w:rsidRPr="00E10836" w:rsidRDefault="00817DC2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:rsidR="008C2FCB" w:rsidRDefault="000A2AFB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lastRenderedPageBreak/>
        <w:t>2.</w:t>
      </w:r>
      <w:r w:rsidRPr="00E10836">
        <w:rPr>
          <w:rFonts w:ascii="Times New Roman" w:hAnsi="Times New Roman" w:cs="Times New Roman"/>
          <w:sz w:val="19"/>
          <w:szCs w:val="19"/>
        </w:rPr>
        <w:tab/>
        <w:t xml:space="preserve">W budynku </w:t>
      </w:r>
      <w:r w:rsidR="008C2FCB">
        <w:rPr>
          <w:rFonts w:ascii="Times New Roman" w:hAnsi="Times New Roman" w:cs="Times New Roman"/>
          <w:sz w:val="19"/>
          <w:szCs w:val="19"/>
        </w:rPr>
        <w:t>zamontowanych jest:</w:t>
      </w:r>
      <w:r w:rsidRPr="00E10836">
        <w:rPr>
          <w:rFonts w:ascii="Times New Roman" w:hAnsi="Times New Roman" w:cs="Times New Roman"/>
          <w:sz w:val="19"/>
          <w:szCs w:val="19"/>
        </w:rPr>
        <w:t xml:space="preserve"> 68 okien (łączna pow.173,24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 xml:space="preserve"> ) + zabytkowy</w:t>
      </w:r>
      <w:r w:rsidR="008C2FCB">
        <w:rPr>
          <w:rFonts w:ascii="Times New Roman" w:hAnsi="Times New Roman" w:cs="Times New Roman"/>
          <w:sz w:val="19"/>
          <w:szCs w:val="19"/>
        </w:rPr>
        <w:t xml:space="preserve"> witraż – 2 szt. o pow. </w:t>
      </w:r>
    </w:p>
    <w:p w:rsidR="000A2AFB" w:rsidRPr="008C2FCB" w:rsidRDefault="008C2FCB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łącznej </w:t>
      </w:r>
      <w:r w:rsidR="000A2AFB" w:rsidRPr="00E10836">
        <w:rPr>
          <w:rFonts w:ascii="Times New Roman" w:hAnsi="Times New Roman" w:cs="Times New Roman"/>
          <w:sz w:val="19"/>
          <w:szCs w:val="19"/>
        </w:rPr>
        <w:t>27,6 m</w:t>
      </w:r>
      <w:r w:rsidR="000A2AFB"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="000A2AFB" w:rsidRPr="00E10836">
        <w:rPr>
          <w:rFonts w:ascii="Times New Roman" w:hAnsi="Times New Roman" w:cs="Times New Roman"/>
          <w:sz w:val="19"/>
          <w:szCs w:val="19"/>
        </w:rPr>
        <w:t xml:space="preserve"> oraz drzwi wewnętrzne oszklone 1 sztuka 15,20 m</w:t>
      </w:r>
      <w:r w:rsidR="000A2AFB"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</w:p>
    <w:p w:rsidR="000A2AFB" w:rsidRPr="00E10836" w:rsidRDefault="000A2AFB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3.</w:t>
      </w:r>
      <w:r w:rsidRPr="00E10836">
        <w:rPr>
          <w:rFonts w:ascii="Times New Roman" w:hAnsi="Times New Roman" w:cs="Times New Roman"/>
          <w:sz w:val="19"/>
          <w:szCs w:val="19"/>
        </w:rPr>
        <w:tab/>
        <w:t xml:space="preserve">Żaluzje materiałowe pionowe oraz rolety materiałowe </w:t>
      </w:r>
    </w:p>
    <w:p w:rsidR="000A2AFB" w:rsidRPr="00E10836" w:rsidRDefault="007E6160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</w:t>
      </w:r>
      <w:r>
        <w:rPr>
          <w:rFonts w:ascii="Times New Roman" w:hAnsi="Times New Roman" w:cs="Times New Roman"/>
          <w:sz w:val="19"/>
          <w:szCs w:val="19"/>
        </w:rPr>
        <w:tab/>
        <w:t>Wyposażenie toalet,</w:t>
      </w:r>
      <w:r w:rsidR="000A2AFB" w:rsidRPr="00E10836">
        <w:rPr>
          <w:rFonts w:ascii="Times New Roman" w:hAnsi="Times New Roman" w:cs="Times New Roman"/>
          <w:sz w:val="19"/>
          <w:szCs w:val="19"/>
        </w:rPr>
        <w:t xml:space="preserve"> pokoju socjalnego</w:t>
      </w:r>
      <w:r>
        <w:rPr>
          <w:rFonts w:ascii="Times New Roman" w:hAnsi="Times New Roman" w:cs="Times New Roman"/>
          <w:sz w:val="19"/>
          <w:szCs w:val="19"/>
        </w:rPr>
        <w:t xml:space="preserve"> i korytarzy</w:t>
      </w:r>
      <w:r w:rsidR="000A2AFB" w:rsidRPr="00E10836">
        <w:rPr>
          <w:rFonts w:ascii="Times New Roman" w:hAnsi="Times New Roman" w:cs="Times New Roman"/>
          <w:sz w:val="19"/>
          <w:szCs w:val="19"/>
        </w:rPr>
        <w:t>:</w:t>
      </w:r>
    </w:p>
    <w:p w:rsidR="000A2AFB" w:rsidRPr="00E10836" w:rsidRDefault="000A2AFB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ab/>
        <w:t>- liczba zlewozmywaków</w:t>
      </w:r>
      <w:r w:rsidRPr="00E10836">
        <w:rPr>
          <w:rFonts w:ascii="Times New Roman" w:hAnsi="Times New Roman" w:cs="Times New Roman"/>
          <w:sz w:val="19"/>
          <w:szCs w:val="19"/>
        </w:rPr>
        <w:tab/>
        <w:t>1 szt.</w:t>
      </w:r>
    </w:p>
    <w:p w:rsidR="000A2AFB" w:rsidRPr="00E10836" w:rsidRDefault="000A2AFB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ab/>
        <w:t>- liczba lodówek</w:t>
      </w:r>
      <w:r w:rsidRPr="00E10836">
        <w:rPr>
          <w:rFonts w:ascii="Times New Roman" w:hAnsi="Times New Roman" w:cs="Times New Roman"/>
          <w:sz w:val="19"/>
          <w:szCs w:val="19"/>
        </w:rPr>
        <w:tab/>
      </w:r>
      <w:r w:rsidRPr="00E10836">
        <w:rPr>
          <w:rFonts w:ascii="Times New Roman" w:hAnsi="Times New Roman" w:cs="Times New Roman"/>
          <w:sz w:val="19"/>
          <w:szCs w:val="19"/>
        </w:rPr>
        <w:tab/>
      </w:r>
      <w:r w:rsidR="00BA42FB">
        <w:rPr>
          <w:rFonts w:ascii="Times New Roman" w:hAnsi="Times New Roman" w:cs="Times New Roman"/>
          <w:sz w:val="19"/>
          <w:szCs w:val="19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 xml:space="preserve"> szt</w:t>
      </w:r>
      <w:r w:rsidR="00A02739">
        <w:rPr>
          <w:rFonts w:ascii="Times New Roman" w:hAnsi="Times New Roman" w:cs="Times New Roman"/>
          <w:sz w:val="19"/>
          <w:szCs w:val="19"/>
        </w:rPr>
        <w:t>.</w:t>
      </w:r>
    </w:p>
    <w:p w:rsidR="000A2AFB" w:rsidRPr="00E10836" w:rsidRDefault="000A2AFB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ab/>
        <w:t>- liczba sedesów</w:t>
      </w:r>
      <w:r w:rsidRPr="00E10836">
        <w:rPr>
          <w:rFonts w:ascii="Times New Roman" w:hAnsi="Times New Roman" w:cs="Times New Roman"/>
          <w:sz w:val="19"/>
          <w:szCs w:val="19"/>
        </w:rPr>
        <w:tab/>
      </w:r>
      <w:r w:rsidRPr="00E10836">
        <w:rPr>
          <w:rFonts w:ascii="Times New Roman" w:hAnsi="Times New Roman" w:cs="Times New Roman"/>
          <w:sz w:val="19"/>
          <w:szCs w:val="19"/>
        </w:rPr>
        <w:tab/>
        <w:t>7 szt.</w:t>
      </w:r>
    </w:p>
    <w:p w:rsidR="000A2AFB" w:rsidRPr="00E10836" w:rsidRDefault="000A2AFB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ab/>
        <w:t>- liczba pisuarów</w:t>
      </w:r>
      <w:r w:rsidRPr="00E10836">
        <w:rPr>
          <w:rFonts w:ascii="Times New Roman" w:hAnsi="Times New Roman" w:cs="Times New Roman"/>
          <w:sz w:val="19"/>
          <w:szCs w:val="19"/>
        </w:rPr>
        <w:tab/>
      </w:r>
      <w:r w:rsidRPr="00E10836">
        <w:rPr>
          <w:rFonts w:ascii="Times New Roman" w:hAnsi="Times New Roman" w:cs="Times New Roman"/>
          <w:sz w:val="19"/>
          <w:szCs w:val="19"/>
        </w:rPr>
        <w:tab/>
        <w:t>2 szt.</w:t>
      </w:r>
    </w:p>
    <w:p w:rsidR="000A2AFB" w:rsidRPr="00E10836" w:rsidRDefault="000A2AFB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ab/>
        <w:t>- liczba umywalek</w:t>
      </w:r>
      <w:r w:rsidRPr="00E10836">
        <w:rPr>
          <w:rFonts w:ascii="Times New Roman" w:hAnsi="Times New Roman" w:cs="Times New Roman"/>
          <w:sz w:val="19"/>
          <w:szCs w:val="19"/>
        </w:rPr>
        <w:tab/>
      </w:r>
      <w:r w:rsidRPr="00E10836">
        <w:rPr>
          <w:rFonts w:ascii="Times New Roman" w:hAnsi="Times New Roman" w:cs="Times New Roman"/>
          <w:sz w:val="19"/>
          <w:szCs w:val="19"/>
        </w:rPr>
        <w:tab/>
        <w:t>5 szt.</w:t>
      </w:r>
    </w:p>
    <w:p w:rsidR="000A2AFB" w:rsidRDefault="00B252B8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  <w:t>- liczba luster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5</w:t>
      </w:r>
      <w:r w:rsidR="000A2AFB" w:rsidRPr="00E10836">
        <w:rPr>
          <w:rFonts w:ascii="Times New Roman" w:hAnsi="Times New Roman" w:cs="Times New Roman"/>
          <w:sz w:val="19"/>
          <w:szCs w:val="19"/>
        </w:rPr>
        <w:t xml:space="preserve"> szt.</w:t>
      </w:r>
    </w:p>
    <w:p w:rsidR="00BA42FB" w:rsidRDefault="00BA42FB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  <w:t xml:space="preserve">- mikrofalówka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1 szt.</w:t>
      </w:r>
    </w:p>
    <w:p w:rsidR="00503613" w:rsidRPr="00E10836" w:rsidRDefault="00AF03C8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  <w:t xml:space="preserve">- liczba koszy na śmieci  </w:t>
      </w:r>
      <w:r>
        <w:rPr>
          <w:rFonts w:ascii="Times New Roman" w:hAnsi="Times New Roman" w:cs="Times New Roman"/>
          <w:sz w:val="19"/>
          <w:szCs w:val="19"/>
        </w:rPr>
        <w:tab/>
        <w:t>8</w:t>
      </w:r>
      <w:r w:rsidR="00503613">
        <w:rPr>
          <w:rFonts w:ascii="Times New Roman" w:hAnsi="Times New Roman" w:cs="Times New Roman"/>
          <w:sz w:val="19"/>
          <w:szCs w:val="19"/>
        </w:rPr>
        <w:t xml:space="preserve"> szt.</w:t>
      </w:r>
    </w:p>
    <w:p w:rsidR="000A2AFB" w:rsidRPr="00E10836" w:rsidRDefault="000A2AFB" w:rsidP="000A2AFB">
      <w:pPr>
        <w:spacing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  <w:r w:rsidRPr="00E10836">
        <w:rPr>
          <w:rFonts w:ascii="Times New Roman" w:hAnsi="Times New Roman" w:cs="Times New Roman"/>
          <w:sz w:val="19"/>
          <w:szCs w:val="19"/>
        </w:rPr>
        <w:t>- budynek parterowy Wydziału Ksiąg Wieczystych (przylegający do budynku głównego) - codziennie od poniedziałku do piątku w godzinach od 15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00</w:t>
      </w:r>
      <w:r w:rsidRPr="00E10836">
        <w:rPr>
          <w:rFonts w:ascii="Times New Roman" w:hAnsi="Times New Roman" w:cs="Times New Roman"/>
          <w:sz w:val="19"/>
          <w:szCs w:val="19"/>
        </w:rPr>
        <w:t xml:space="preserve"> do 21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00</w:t>
      </w:r>
    </w:p>
    <w:p w:rsidR="000A2AFB" w:rsidRPr="00E10836" w:rsidRDefault="000A2AFB" w:rsidP="000A2AFB">
      <w:pPr>
        <w:spacing w:line="240" w:lineRule="auto"/>
        <w:jc w:val="both"/>
        <w:rPr>
          <w:rFonts w:ascii="Times New Roman" w:hAnsi="Times New Roman" w:cs="Times New Roman"/>
          <w:sz w:val="19"/>
          <w:szCs w:val="19"/>
          <w:vertAlign w:val="superscript"/>
        </w:rPr>
      </w:pPr>
      <w:r w:rsidRPr="00E10836">
        <w:rPr>
          <w:rFonts w:ascii="Times New Roman" w:hAnsi="Times New Roman" w:cs="Times New Roman"/>
          <w:sz w:val="19"/>
          <w:szCs w:val="19"/>
        </w:rPr>
        <w:t>1.</w:t>
      </w:r>
      <w:r w:rsidRPr="00E10836">
        <w:rPr>
          <w:rFonts w:ascii="Times New Roman" w:hAnsi="Times New Roman" w:cs="Times New Roman"/>
          <w:sz w:val="19"/>
          <w:szCs w:val="19"/>
        </w:rPr>
        <w:tab/>
        <w:t xml:space="preserve">Łączna powierzchnia  objęta zamówieniem </w:t>
      </w:r>
      <w:r w:rsidRPr="00E10836">
        <w:rPr>
          <w:rFonts w:ascii="Times New Roman" w:hAnsi="Times New Roman" w:cs="Times New Roman"/>
          <w:b/>
          <w:sz w:val="19"/>
          <w:szCs w:val="19"/>
        </w:rPr>
        <w:t xml:space="preserve"> - 219,10  m</w:t>
      </w:r>
      <w:r w:rsidRPr="00E10836">
        <w:rPr>
          <w:rFonts w:ascii="Times New Roman" w:hAnsi="Times New Roman" w:cs="Times New Roman"/>
          <w:b/>
          <w:sz w:val="19"/>
          <w:szCs w:val="19"/>
          <w:vertAlign w:val="superscript"/>
        </w:rPr>
        <w:t>2</w:t>
      </w:r>
    </w:p>
    <w:p w:rsidR="000A2AFB" w:rsidRPr="00E10836" w:rsidRDefault="000A2AFB" w:rsidP="000A2AFB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b/>
          <w:sz w:val="19"/>
          <w:szCs w:val="19"/>
        </w:rPr>
        <w:t>parter</w:t>
      </w:r>
      <w:r w:rsidRPr="00E10836">
        <w:rPr>
          <w:rFonts w:ascii="Times New Roman" w:hAnsi="Times New Roman" w:cs="Times New Roman"/>
          <w:sz w:val="19"/>
          <w:szCs w:val="19"/>
        </w:rPr>
        <w:t xml:space="preserve"> o łącznej powierzchni </w:t>
      </w:r>
      <w:r w:rsidRPr="00E10836">
        <w:rPr>
          <w:rFonts w:ascii="Times New Roman" w:hAnsi="Times New Roman" w:cs="Times New Roman"/>
          <w:b/>
          <w:sz w:val="19"/>
          <w:szCs w:val="19"/>
        </w:rPr>
        <w:t>219,10 m</w:t>
      </w:r>
      <w:r w:rsidRPr="00E10836">
        <w:rPr>
          <w:rFonts w:ascii="Times New Roman" w:hAnsi="Times New Roman" w:cs="Times New Roman"/>
          <w:b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E10836">
        <w:rPr>
          <w:rFonts w:ascii="Times New Roman" w:hAnsi="Times New Roman" w:cs="Times New Roman"/>
          <w:sz w:val="19"/>
          <w:szCs w:val="19"/>
        </w:rPr>
        <w:t>(</w:t>
      </w:r>
      <w:r w:rsidRPr="00E1083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276680">
        <w:rPr>
          <w:rFonts w:ascii="Times New Roman" w:hAnsi="Times New Roman" w:cs="Times New Roman"/>
          <w:sz w:val="19"/>
          <w:szCs w:val="19"/>
        </w:rPr>
        <w:t>w tym</w:t>
      </w:r>
      <w:r w:rsidRPr="00E10836">
        <w:rPr>
          <w:rFonts w:ascii="Times New Roman" w:hAnsi="Times New Roman" w:cs="Times New Roman"/>
          <w:sz w:val="19"/>
          <w:szCs w:val="19"/>
        </w:rPr>
        <w:t xml:space="preserve"> 75,90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 xml:space="preserve"> wykładzina PCV, pozostała część płytki gres)</w:t>
      </w:r>
    </w:p>
    <w:p w:rsidR="000A2AFB" w:rsidRPr="00E10836" w:rsidRDefault="000A2AFB" w:rsidP="000A2AFB">
      <w:pPr>
        <w:spacing w:line="240" w:lineRule="auto"/>
        <w:ind w:left="708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- sprzątanie codzienne – łącznie 118,90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 xml:space="preserve"> (w tym toalety 4,10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>)</w:t>
      </w:r>
    </w:p>
    <w:p w:rsidR="000A2AFB" w:rsidRPr="00E10836" w:rsidRDefault="000A2AFB" w:rsidP="000A2AFB">
      <w:pPr>
        <w:spacing w:line="240" w:lineRule="auto"/>
        <w:ind w:left="708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- sprzątanie dwa razy w miesiącu  (archiwum, płytki gres) – 100,20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 xml:space="preserve"> </w:t>
      </w:r>
    </w:p>
    <w:p w:rsidR="000A2AFB" w:rsidRPr="00E10836" w:rsidRDefault="000A2AFB" w:rsidP="000A2AFB">
      <w:pPr>
        <w:pStyle w:val="Akapitzlist"/>
        <w:numPr>
          <w:ilvl w:val="0"/>
          <w:numId w:val="19"/>
        </w:numPr>
        <w:spacing w:after="0" w:line="240" w:lineRule="auto"/>
        <w:ind w:hanging="720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W budynku zamontowane jest: 17 okien (łączna pow. 26,31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>) oraz drzwi wewnętrzne i zewnętrzne oszklone – łącznie 5 sztuk (łączna pow. 12,40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>)</w:t>
      </w:r>
    </w:p>
    <w:p w:rsidR="000A2AFB" w:rsidRPr="00E10836" w:rsidRDefault="000A2AFB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 xml:space="preserve">3. </w:t>
      </w:r>
      <w:r w:rsidRPr="00E10836">
        <w:rPr>
          <w:rFonts w:ascii="Times New Roman" w:hAnsi="Times New Roman" w:cs="Times New Roman"/>
          <w:sz w:val="19"/>
          <w:szCs w:val="19"/>
        </w:rPr>
        <w:tab/>
        <w:t xml:space="preserve">Żaluzje materiałowe pionowe </w:t>
      </w:r>
    </w:p>
    <w:p w:rsidR="000A2AFB" w:rsidRPr="00E10836" w:rsidRDefault="000A2AFB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4.</w:t>
      </w:r>
      <w:r w:rsidRPr="00E10836">
        <w:rPr>
          <w:rFonts w:ascii="Times New Roman" w:hAnsi="Times New Roman" w:cs="Times New Roman"/>
          <w:sz w:val="19"/>
          <w:szCs w:val="19"/>
        </w:rPr>
        <w:tab/>
        <w:t>Wyposażenie toalet</w:t>
      </w:r>
      <w:r w:rsidR="00503613">
        <w:rPr>
          <w:rFonts w:ascii="Times New Roman" w:hAnsi="Times New Roman" w:cs="Times New Roman"/>
          <w:sz w:val="19"/>
          <w:szCs w:val="19"/>
        </w:rPr>
        <w:t xml:space="preserve"> i korytarzy</w:t>
      </w:r>
      <w:r w:rsidRPr="00E10836">
        <w:rPr>
          <w:rFonts w:ascii="Times New Roman" w:hAnsi="Times New Roman" w:cs="Times New Roman"/>
          <w:sz w:val="19"/>
          <w:szCs w:val="19"/>
        </w:rPr>
        <w:t>:</w:t>
      </w:r>
    </w:p>
    <w:p w:rsidR="000A2AFB" w:rsidRPr="00E10836" w:rsidRDefault="000A2AFB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ab/>
        <w:t>- liczba sedesów</w:t>
      </w:r>
      <w:r w:rsidRPr="00E10836">
        <w:rPr>
          <w:rFonts w:ascii="Times New Roman" w:hAnsi="Times New Roman" w:cs="Times New Roman"/>
          <w:sz w:val="19"/>
          <w:szCs w:val="19"/>
        </w:rPr>
        <w:tab/>
      </w:r>
      <w:r w:rsidRPr="00E10836">
        <w:rPr>
          <w:rFonts w:ascii="Times New Roman" w:hAnsi="Times New Roman" w:cs="Times New Roman"/>
          <w:sz w:val="19"/>
          <w:szCs w:val="19"/>
        </w:rPr>
        <w:tab/>
        <w:t>1 szt.</w:t>
      </w:r>
    </w:p>
    <w:p w:rsidR="000A2AFB" w:rsidRPr="00E10836" w:rsidRDefault="000A2AFB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ab/>
        <w:t>- liczba umywalek</w:t>
      </w:r>
      <w:r w:rsidRPr="00E10836">
        <w:rPr>
          <w:rFonts w:ascii="Times New Roman" w:hAnsi="Times New Roman" w:cs="Times New Roman"/>
          <w:sz w:val="19"/>
          <w:szCs w:val="19"/>
        </w:rPr>
        <w:tab/>
      </w:r>
      <w:r w:rsidRPr="00E10836">
        <w:rPr>
          <w:rFonts w:ascii="Times New Roman" w:hAnsi="Times New Roman" w:cs="Times New Roman"/>
          <w:sz w:val="19"/>
          <w:szCs w:val="19"/>
        </w:rPr>
        <w:tab/>
        <w:t>1 szt.</w:t>
      </w:r>
    </w:p>
    <w:p w:rsidR="000A2AFB" w:rsidRDefault="000A2AFB" w:rsidP="006E3035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ab/>
        <w:t>- li</w:t>
      </w:r>
      <w:r w:rsidR="008B2C42">
        <w:rPr>
          <w:rFonts w:ascii="Times New Roman" w:hAnsi="Times New Roman" w:cs="Times New Roman"/>
          <w:sz w:val="19"/>
          <w:szCs w:val="19"/>
        </w:rPr>
        <w:t>czba luster</w:t>
      </w:r>
      <w:r w:rsidR="008B2C42">
        <w:rPr>
          <w:rFonts w:ascii="Times New Roman" w:hAnsi="Times New Roman" w:cs="Times New Roman"/>
          <w:sz w:val="19"/>
          <w:szCs w:val="19"/>
        </w:rPr>
        <w:tab/>
      </w:r>
      <w:r w:rsidR="008B2C42">
        <w:rPr>
          <w:rFonts w:ascii="Times New Roman" w:hAnsi="Times New Roman" w:cs="Times New Roman"/>
          <w:sz w:val="19"/>
          <w:szCs w:val="19"/>
        </w:rPr>
        <w:tab/>
      </w:r>
      <w:r w:rsidRPr="00E10836">
        <w:rPr>
          <w:rFonts w:ascii="Times New Roman" w:hAnsi="Times New Roman" w:cs="Times New Roman"/>
          <w:sz w:val="19"/>
          <w:szCs w:val="19"/>
        </w:rPr>
        <w:t>1 szt.</w:t>
      </w:r>
    </w:p>
    <w:p w:rsidR="00503613" w:rsidRPr="00E10836" w:rsidRDefault="00503613" w:rsidP="00503613">
      <w:pPr>
        <w:spacing w:line="240" w:lineRule="auto"/>
        <w:ind w:firstLine="708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- liczba koszy na śmieci       1 szt.</w:t>
      </w:r>
    </w:p>
    <w:p w:rsidR="000A2AFB" w:rsidRPr="00E10836" w:rsidRDefault="000A2AFB" w:rsidP="000A2AFB">
      <w:pPr>
        <w:spacing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E10836">
        <w:rPr>
          <w:rFonts w:ascii="Times New Roman" w:hAnsi="Times New Roman" w:cs="Times New Roman"/>
          <w:b/>
          <w:sz w:val="19"/>
          <w:szCs w:val="19"/>
        </w:rPr>
        <w:t>przy ul. Szprotawskiej 1 (w części użytkowanej przez Sąd Rejonowy w Żaganiu)</w:t>
      </w:r>
    </w:p>
    <w:p w:rsidR="000A2AFB" w:rsidRPr="00E10836" w:rsidRDefault="000A2AFB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budynek dwupiętrowy z poddaszem użytkowym oraz klatką schodową, codziennie od poniedziałku do piątku w godzinach od 15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00</w:t>
      </w:r>
      <w:r w:rsidRPr="00E10836">
        <w:rPr>
          <w:rFonts w:ascii="Times New Roman" w:hAnsi="Times New Roman" w:cs="Times New Roman"/>
          <w:sz w:val="19"/>
          <w:szCs w:val="19"/>
        </w:rPr>
        <w:t xml:space="preserve"> do 21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00</w:t>
      </w:r>
    </w:p>
    <w:p w:rsidR="000A2AFB" w:rsidRPr="00E10836" w:rsidRDefault="000A2AFB" w:rsidP="000A2AFB">
      <w:pPr>
        <w:spacing w:line="240" w:lineRule="auto"/>
        <w:rPr>
          <w:rFonts w:ascii="Times New Roman" w:hAnsi="Times New Roman" w:cs="Times New Roman"/>
          <w:b/>
          <w:sz w:val="19"/>
          <w:szCs w:val="19"/>
          <w:vertAlign w:val="superscript"/>
        </w:rPr>
      </w:pPr>
      <w:r w:rsidRPr="00E10836">
        <w:rPr>
          <w:rFonts w:ascii="Times New Roman" w:hAnsi="Times New Roman" w:cs="Times New Roman"/>
          <w:sz w:val="19"/>
          <w:szCs w:val="19"/>
        </w:rPr>
        <w:t>1.</w:t>
      </w:r>
      <w:r w:rsidRPr="00E10836">
        <w:rPr>
          <w:rFonts w:ascii="Times New Roman" w:hAnsi="Times New Roman" w:cs="Times New Roman"/>
          <w:sz w:val="19"/>
          <w:szCs w:val="19"/>
        </w:rPr>
        <w:tab/>
        <w:t xml:space="preserve">Łączna powierzchnia  objęta zamówieniem </w:t>
      </w:r>
      <w:r w:rsidRPr="00E10836">
        <w:rPr>
          <w:rFonts w:ascii="Times New Roman" w:hAnsi="Times New Roman" w:cs="Times New Roman"/>
          <w:b/>
          <w:sz w:val="19"/>
          <w:szCs w:val="19"/>
        </w:rPr>
        <w:t>660,27</w:t>
      </w:r>
      <w:r w:rsidRPr="00E10836">
        <w:rPr>
          <w:rFonts w:ascii="Times New Roman" w:hAnsi="Times New Roman" w:cs="Times New Roman"/>
          <w:sz w:val="19"/>
          <w:szCs w:val="19"/>
        </w:rPr>
        <w:t xml:space="preserve"> </w:t>
      </w:r>
      <w:r w:rsidRPr="00E10836">
        <w:rPr>
          <w:rFonts w:ascii="Times New Roman" w:hAnsi="Times New Roman" w:cs="Times New Roman"/>
          <w:b/>
          <w:sz w:val="19"/>
          <w:szCs w:val="19"/>
        </w:rPr>
        <w:t>m</w:t>
      </w:r>
      <w:r w:rsidRPr="00E10836">
        <w:rPr>
          <w:rFonts w:ascii="Times New Roman" w:hAnsi="Times New Roman" w:cs="Times New Roman"/>
          <w:b/>
          <w:sz w:val="19"/>
          <w:szCs w:val="19"/>
          <w:vertAlign w:val="superscript"/>
        </w:rPr>
        <w:t>2</w:t>
      </w:r>
    </w:p>
    <w:p w:rsidR="000A2AFB" w:rsidRPr="00E10836" w:rsidRDefault="000A2AFB" w:rsidP="000A2AFB">
      <w:pPr>
        <w:spacing w:line="240" w:lineRule="auto"/>
        <w:ind w:left="360" w:firstLine="349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 xml:space="preserve">a) </w:t>
      </w:r>
      <w:r w:rsidRPr="00E10836">
        <w:rPr>
          <w:rFonts w:ascii="Times New Roman" w:hAnsi="Times New Roman" w:cs="Times New Roman"/>
          <w:b/>
          <w:sz w:val="19"/>
          <w:szCs w:val="19"/>
        </w:rPr>
        <w:t>piwnice</w:t>
      </w:r>
      <w:r w:rsidRPr="00E10836">
        <w:rPr>
          <w:rFonts w:ascii="Times New Roman" w:hAnsi="Times New Roman" w:cs="Times New Roman"/>
          <w:sz w:val="19"/>
          <w:szCs w:val="19"/>
        </w:rPr>
        <w:t xml:space="preserve"> o łącznej powierzchni </w:t>
      </w:r>
      <w:r w:rsidRPr="00E10836">
        <w:rPr>
          <w:rFonts w:ascii="Times New Roman" w:hAnsi="Times New Roman" w:cs="Times New Roman"/>
          <w:b/>
          <w:sz w:val="19"/>
          <w:szCs w:val="19"/>
        </w:rPr>
        <w:t xml:space="preserve">118 </w:t>
      </w:r>
      <w:r w:rsidRPr="00E10836">
        <w:rPr>
          <w:rFonts w:ascii="Times New Roman" w:hAnsi="Times New Roman" w:cs="Times New Roman"/>
          <w:sz w:val="19"/>
          <w:szCs w:val="19"/>
        </w:rPr>
        <w:t>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 xml:space="preserve">2 </w:t>
      </w:r>
      <w:r w:rsidRPr="00E10836">
        <w:rPr>
          <w:rFonts w:ascii="Times New Roman" w:hAnsi="Times New Roman" w:cs="Times New Roman"/>
          <w:sz w:val="19"/>
          <w:szCs w:val="19"/>
        </w:rPr>
        <w:t xml:space="preserve"> (płytki </w:t>
      </w:r>
      <w:proofErr w:type="spellStart"/>
      <w:r w:rsidRPr="00E10836">
        <w:rPr>
          <w:rFonts w:ascii="Times New Roman" w:hAnsi="Times New Roman" w:cs="Times New Roman"/>
          <w:sz w:val="19"/>
          <w:szCs w:val="19"/>
        </w:rPr>
        <w:t>gresowe</w:t>
      </w:r>
      <w:proofErr w:type="spellEnd"/>
      <w:r w:rsidRPr="00E10836">
        <w:rPr>
          <w:rFonts w:ascii="Times New Roman" w:hAnsi="Times New Roman" w:cs="Times New Roman"/>
          <w:sz w:val="19"/>
          <w:szCs w:val="19"/>
        </w:rPr>
        <w:t>)</w:t>
      </w:r>
    </w:p>
    <w:p w:rsidR="000A2AFB" w:rsidRPr="00E10836" w:rsidRDefault="000A2AFB" w:rsidP="000A2AFB">
      <w:pPr>
        <w:spacing w:line="240" w:lineRule="auto"/>
        <w:ind w:left="708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- sprzątanie dwa razy w miesiącu</w:t>
      </w:r>
    </w:p>
    <w:p w:rsidR="000A2AFB" w:rsidRPr="00E10836" w:rsidRDefault="000A2AFB" w:rsidP="000A2AFB">
      <w:pPr>
        <w:spacing w:line="240" w:lineRule="auto"/>
        <w:ind w:left="360" w:firstLine="349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 xml:space="preserve">b) </w:t>
      </w:r>
      <w:r w:rsidRPr="00E10836">
        <w:rPr>
          <w:rFonts w:ascii="Times New Roman" w:hAnsi="Times New Roman" w:cs="Times New Roman"/>
          <w:b/>
          <w:sz w:val="19"/>
          <w:szCs w:val="19"/>
        </w:rPr>
        <w:t>parter</w:t>
      </w:r>
      <w:r w:rsidRPr="00E10836">
        <w:rPr>
          <w:rFonts w:ascii="Times New Roman" w:hAnsi="Times New Roman" w:cs="Times New Roman"/>
          <w:sz w:val="19"/>
          <w:szCs w:val="19"/>
        </w:rPr>
        <w:t xml:space="preserve"> o łącznej powierzchni </w:t>
      </w:r>
      <w:r w:rsidRPr="00E10836">
        <w:rPr>
          <w:rFonts w:ascii="Times New Roman" w:hAnsi="Times New Roman" w:cs="Times New Roman"/>
          <w:b/>
          <w:sz w:val="19"/>
          <w:szCs w:val="19"/>
        </w:rPr>
        <w:t>109,65 m</w:t>
      </w:r>
      <w:r w:rsidRPr="00E10836">
        <w:rPr>
          <w:rFonts w:ascii="Times New Roman" w:hAnsi="Times New Roman" w:cs="Times New Roman"/>
          <w:b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E10836">
        <w:rPr>
          <w:rFonts w:ascii="Times New Roman" w:hAnsi="Times New Roman" w:cs="Times New Roman"/>
          <w:sz w:val="19"/>
          <w:szCs w:val="19"/>
        </w:rPr>
        <w:t xml:space="preserve">(płytki </w:t>
      </w:r>
      <w:proofErr w:type="spellStart"/>
      <w:r w:rsidRPr="00E10836">
        <w:rPr>
          <w:rFonts w:ascii="Times New Roman" w:hAnsi="Times New Roman" w:cs="Times New Roman"/>
          <w:sz w:val="19"/>
          <w:szCs w:val="19"/>
        </w:rPr>
        <w:t>gresowe</w:t>
      </w:r>
      <w:proofErr w:type="spellEnd"/>
      <w:r w:rsidRPr="00E10836">
        <w:rPr>
          <w:rFonts w:ascii="Times New Roman" w:hAnsi="Times New Roman" w:cs="Times New Roman"/>
          <w:sz w:val="19"/>
          <w:szCs w:val="19"/>
        </w:rPr>
        <w:t>)</w:t>
      </w:r>
    </w:p>
    <w:p w:rsidR="000A2AFB" w:rsidRPr="00E10836" w:rsidRDefault="000A2AFB" w:rsidP="000A2AFB">
      <w:pPr>
        <w:spacing w:line="240" w:lineRule="auto"/>
        <w:ind w:left="708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- sprzątanie codzienne – łącznie 109,65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 xml:space="preserve"> (w tym toalety 11,55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>)</w:t>
      </w:r>
    </w:p>
    <w:p w:rsidR="000A2AFB" w:rsidRPr="00E10836" w:rsidRDefault="000A2AFB" w:rsidP="000A2AFB">
      <w:pPr>
        <w:spacing w:line="240" w:lineRule="auto"/>
        <w:ind w:left="360" w:firstLine="349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 xml:space="preserve">c) </w:t>
      </w:r>
      <w:r w:rsidRPr="00E10836">
        <w:rPr>
          <w:rFonts w:ascii="Times New Roman" w:hAnsi="Times New Roman" w:cs="Times New Roman"/>
          <w:b/>
          <w:sz w:val="19"/>
          <w:szCs w:val="19"/>
        </w:rPr>
        <w:t>I piętro</w:t>
      </w:r>
      <w:r w:rsidRPr="00E10836">
        <w:rPr>
          <w:rFonts w:ascii="Times New Roman" w:hAnsi="Times New Roman" w:cs="Times New Roman"/>
          <w:sz w:val="19"/>
          <w:szCs w:val="19"/>
        </w:rPr>
        <w:t xml:space="preserve"> o łącznej powierzchni </w:t>
      </w:r>
      <w:r w:rsidRPr="00E10836">
        <w:rPr>
          <w:rFonts w:ascii="Times New Roman" w:hAnsi="Times New Roman" w:cs="Times New Roman"/>
          <w:b/>
          <w:sz w:val="19"/>
          <w:szCs w:val="19"/>
        </w:rPr>
        <w:t>207,69</w:t>
      </w:r>
      <w:r w:rsidRPr="00E10836">
        <w:rPr>
          <w:rFonts w:ascii="Times New Roman" w:hAnsi="Times New Roman" w:cs="Times New Roman"/>
          <w:sz w:val="19"/>
          <w:szCs w:val="19"/>
        </w:rPr>
        <w:t xml:space="preserve">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E10836">
        <w:rPr>
          <w:rFonts w:ascii="Times New Roman" w:hAnsi="Times New Roman" w:cs="Times New Roman"/>
          <w:sz w:val="19"/>
          <w:szCs w:val="19"/>
        </w:rPr>
        <w:t xml:space="preserve"> (płytki </w:t>
      </w:r>
      <w:proofErr w:type="spellStart"/>
      <w:r w:rsidRPr="00E10836">
        <w:rPr>
          <w:rFonts w:ascii="Times New Roman" w:hAnsi="Times New Roman" w:cs="Times New Roman"/>
          <w:sz w:val="19"/>
          <w:szCs w:val="19"/>
        </w:rPr>
        <w:t>gresowe</w:t>
      </w:r>
      <w:proofErr w:type="spellEnd"/>
      <w:r w:rsidRPr="00E10836">
        <w:rPr>
          <w:rFonts w:ascii="Times New Roman" w:hAnsi="Times New Roman" w:cs="Times New Roman"/>
          <w:sz w:val="19"/>
          <w:szCs w:val="19"/>
        </w:rPr>
        <w:t>)</w:t>
      </w:r>
    </w:p>
    <w:p w:rsidR="000A2AFB" w:rsidRPr="00E10836" w:rsidRDefault="000A2AFB" w:rsidP="000A2AFB">
      <w:pPr>
        <w:spacing w:line="240" w:lineRule="auto"/>
        <w:ind w:left="708"/>
        <w:rPr>
          <w:rFonts w:ascii="Times New Roman" w:hAnsi="Times New Roman" w:cs="Times New Roman"/>
          <w:sz w:val="19"/>
          <w:szCs w:val="19"/>
          <w:vertAlign w:val="superscript"/>
        </w:rPr>
      </w:pPr>
      <w:r w:rsidRPr="00E10836">
        <w:rPr>
          <w:rFonts w:ascii="Times New Roman" w:hAnsi="Times New Roman" w:cs="Times New Roman"/>
          <w:sz w:val="19"/>
          <w:szCs w:val="19"/>
        </w:rPr>
        <w:t>- sprzątanie codzienne – łącznie 207,69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 xml:space="preserve">2 </w:t>
      </w:r>
      <w:r w:rsidRPr="00E10836">
        <w:rPr>
          <w:rFonts w:ascii="Times New Roman" w:hAnsi="Times New Roman" w:cs="Times New Roman"/>
          <w:sz w:val="19"/>
          <w:szCs w:val="19"/>
        </w:rPr>
        <w:t>(w tym toalety 10,49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>)</w:t>
      </w:r>
    </w:p>
    <w:p w:rsidR="000A2AFB" w:rsidRPr="00E10836" w:rsidRDefault="000A2AFB" w:rsidP="000A2AFB">
      <w:pPr>
        <w:spacing w:line="240" w:lineRule="auto"/>
        <w:ind w:left="360" w:firstLine="349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lastRenderedPageBreak/>
        <w:t xml:space="preserve">d) </w:t>
      </w:r>
      <w:r w:rsidRPr="00E10836">
        <w:rPr>
          <w:rFonts w:ascii="Times New Roman" w:hAnsi="Times New Roman" w:cs="Times New Roman"/>
          <w:b/>
          <w:sz w:val="19"/>
          <w:szCs w:val="19"/>
        </w:rPr>
        <w:t>poddasze</w:t>
      </w:r>
      <w:r w:rsidRPr="00E10836">
        <w:rPr>
          <w:rFonts w:ascii="Times New Roman" w:hAnsi="Times New Roman" w:cs="Times New Roman"/>
          <w:sz w:val="19"/>
          <w:szCs w:val="19"/>
        </w:rPr>
        <w:t xml:space="preserve"> o łącznej powierzchni </w:t>
      </w:r>
      <w:r w:rsidRPr="00E10836">
        <w:rPr>
          <w:rFonts w:ascii="Times New Roman" w:hAnsi="Times New Roman" w:cs="Times New Roman"/>
          <w:b/>
          <w:sz w:val="19"/>
          <w:szCs w:val="19"/>
        </w:rPr>
        <w:t>224,93 m</w:t>
      </w:r>
      <w:r w:rsidRPr="00E10836">
        <w:rPr>
          <w:rFonts w:ascii="Times New Roman" w:hAnsi="Times New Roman" w:cs="Times New Roman"/>
          <w:sz w:val="19"/>
          <w:szCs w:val="19"/>
        </w:rPr>
        <w:t xml:space="preserve"> (płytki </w:t>
      </w:r>
      <w:proofErr w:type="spellStart"/>
      <w:r w:rsidRPr="00E10836">
        <w:rPr>
          <w:rFonts w:ascii="Times New Roman" w:hAnsi="Times New Roman" w:cs="Times New Roman"/>
          <w:sz w:val="19"/>
          <w:szCs w:val="19"/>
        </w:rPr>
        <w:t>gresowe</w:t>
      </w:r>
      <w:proofErr w:type="spellEnd"/>
      <w:r w:rsidRPr="00E10836">
        <w:rPr>
          <w:rFonts w:ascii="Times New Roman" w:hAnsi="Times New Roman" w:cs="Times New Roman"/>
          <w:sz w:val="19"/>
          <w:szCs w:val="19"/>
        </w:rPr>
        <w:t>)</w:t>
      </w:r>
    </w:p>
    <w:p w:rsidR="000A2AFB" w:rsidRPr="00E10836" w:rsidRDefault="000A2AFB" w:rsidP="000A2AFB">
      <w:pPr>
        <w:spacing w:line="240" w:lineRule="auto"/>
        <w:ind w:left="708"/>
        <w:rPr>
          <w:rFonts w:ascii="Times New Roman" w:hAnsi="Times New Roman" w:cs="Times New Roman"/>
          <w:sz w:val="19"/>
          <w:szCs w:val="19"/>
          <w:vertAlign w:val="superscript"/>
        </w:rPr>
      </w:pPr>
      <w:r w:rsidRPr="00E10836">
        <w:rPr>
          <w:rFonts w:ascii="Times New Roman" w:hAnsi="Times New Roman" w:cs="Times New Roman"/>
          <w:sz w:val="19"/>
          <w:szCs w:val="19"/>
        </w:rPr>
        <w:t>- sprzątanie codzienne – łącznie 224,93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>( w tym toalety 5,4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 xml:space="preserve"> oraz kotłownia 9,6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Pr="00E10836">
        <w:rPr>
          <w:rFonts w:ascii="Times New Roman" w:hAnsi="Times New Roman" w:cs="Times New Roman"/>
          <w:sz w:val="19"/>
          <w:szCs w:val="19"/>
        </w:rPr>
        <w:t>)</w:t>
      </w:r>
    </w:p>
    <w:p w:rsidR="000A2AFB" w:rsidRPr="00E10836" w:rsidRDefault="000A2AFB" w:rsidP="000A2AFB">
      <w:pPr>
        <w:spacing w:line="240" w:lineRule="auto"/>
        <w:rPr>
          <w:rFonts w:ascii="Times New Roman" w:hAnsi="Times New Roman" w:cs="Times New Roman"/>
          <w:sz w:val="19"/>
          <w:szCs w:val="19"/>
          <w:vertAlign w:val="superscript"/>
        </w:rPr>
      </w:pPr>
      <w:r w:rsidRPr="00E10836">
        <w:rPr>
          <w:rFonts w:ascii="Times New Roman" w:hAnsi="Times New Roman" w:cs="Times New Roman"/>
          <w:sz w:val="19"/>
          <w:szCs w:val="19"/>
        </w:rPr>
        <w:t>2.</w:t>
      </w:r>
      <w:r w:rsidRPr="00E10836">
        <w:rPr>
          <w:rFonts w:ascii="Times New Roman" w:hAnsi="Times New Roman" w:cs="Times New Roman"/>
          <w:sz w:val="19"/>
          <w:szCs w:val="19"/>
        </w:rPr>
        <w:tab/>
        <w:t>W budynku zamontowane są 43 okna o łącznej powierzchni 108,43 m</w:t>
      </w:r>
      <w:r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</w:p>
    <w:p w:rsidR="000A2AFB" w:rsidRPr="00E10836" w:rsidRDefault="000A2AFB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3.</w:t>
      </w:r>
      <w:r w:rsidRPr="00E10836">
        <w:rPr>
          <w:rFonts w:ascii="Times New Roman" w:hAnsi="Times New Roman" w:cs="Times New Roman"/>
          <w:sz w:val="19"/>
          <w:szCs w:val="19"/>
        </w:rPr>
        <w:tab/>
        <w:t>Żaluzje materiałowe pionowe</w:t>
      </w:r>
    </w:p>
    <w:p w:rsidR="000A2AFB" w:rsidRPr="00E10836" w:rsidRDefault="000A2AFB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4.</w:t>
      </w:r>
      <w:r w:rsidRPr="00E10836">
        <w:rPr>
          <w:rFonts w:ascii="Times New Roman" w:hAnsi="Times New Roman" w:cs="Times New Roman"/>
          <w:sz w:val="19"/>
          <w:szCs w:val="19"/>
        </w:rPr>
        <w:tab/>
      </w:r>
      <w:r w:rsidR="00451E98">
        <w:rPr>
          <w:rFonts w:ascii="Times New Roman" w:hAnsi="Times New Roman" w:cs="Times New Roman"/>
          <w:sz w:val="19"/>
          <w:szCs w:val="19"/>
        </w:rPr>
        <w:t>wyposażenie toalet</w:t>
      </w:r>
      <w:r w:rsidRPr="00E10836">
        <w:rPr>
          <w:rFonts w:ascii="Times New Roman" w:hAnsi="Times New Roman" w:cs="Times New Roman"/>
          <w:sz w:val="19"/>
          <w:szCs w:val="19"/>
        </w:rPr>
        <w:t>:</w:t>
      </w:r>
    </w:p>
    <w:p w:rsidR="000A2AFB" w:rsidRPr="00E10836" w:rsidRDefault="000A2AFB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ab/>
        <w:t>- liczba sedesów</w:t>
      </w:r>
      <w:r w:rsidRPr="00E10836">
        <w:rPr>
          <w:rFonts w:ascii="Times New Roman" w:hAnsi="Times New Roman" w:cs="Times New Roman"/>
          <w:sz w:val="19"/>
          <w:szCs w:val="19"/>
        </w:rPr>
        <w:tab/>
      </w:r>
      <w:r w:rsidRPr="00E10836">
        <w:rPr>
          <w:rFonts w:ascii="Times New Roman" w:hAnsi="Times New Roman" w:cs="Times New Roman"/>
          <w:sz w:val="19"/>
          <w:szCs w:val="19"/>
        </w:rPr>
        <w:tab/>
        <w:t xml:space="preserve">             4 szt.</w:t>
      </w:r>
    </w:p>
    <w:p w:rsidR="000A2AFB" w:rsidRPr="00E10836" w:rsidRDefault="008B2C42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  <w:t>- liczba pisuarów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            </w:t>
      </w:r>
      <w:r w:rsidR="000A2AFB" w:rsidRPr="00E10836">
        <w:rPr>
          <w:rFonts w:ascii="Times New Roman" w:hAnsi="Times New Roman" w:cs="Times New Roman"/>
          <w:sz w:val="19"/>
          <w:szCs w:val="19"/>
        </w:rPr>
        <w:t>1 szt.</w:t>
      </w:r>
    </w:p>
    <w:p w:rsidR="000A2AFB" w:rsidRDefault="000A2AFB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ab/>
        <w:t>- liczba umywalek</w:t>
      </w:r>
      <w:r w:rsidRPr="00E10836">
        <w:rPr>
          <w:rFonts w:ascii="Times New Roman" w:hAnsi="Times New Roman" w:cs="Times New Roman"/>
          <w:sz w:val="19"/>
          <w:szCs w:val="19"/>
        </w:rPr>
        <w:tab/>
      </w:r>
      <w:r w:rsidRPr="00E10836">
        <w:rPr>
          <w:rFonts w:ascii="Times New Roman" w:hAnsi="Times New Roman" w:cs="Times New Roman"/>
          <w:sz w:val="19"/>
          <w:szCs w:val="19"/>
        </w:rPr>
        <w:tab/>
        <w:t xml:space="preserve">             5 szt.</w:t>
      </w:r>
    </w:p>
    <w:p w:rsidR="00B252B8" w:rsidRDefault="00B252B8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  <w:t xml:space="preserve">- liczba luster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            3 szt.</w:t>
      </w:r>
    </w:p>
    <w:p w:rsidR="00503613" w:rsidRPr="00E10836" w:rsidRDefault="00503613" w:rsidP="000A2AFB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  <w:t>- liczba koszy na śmieci</w:t>
      </w:r>
      <w:r>
        <w:rPr>
          <w:rFonts w:ascii="Times New Roman" w:hAnsi="Times New Roman" w:cs="Times New Roman"/>
          <w:sz w:val="19"/>
          <w:szCs w:val="19"/>
        </w:rPr>
        <w:tab/>
        <w:t xml:space="preserve">             5 szt.</w:t>
      </w:r>
    </w:p>
    <w:p w:rsidR="00EE5770" w:rsidRPr="00E10836" w:rsidRDefault="000A2AFB" w:rsidP="00EE5770">
      <w:pPr>
        <w:pStyle w:val="Akapitzlist"/>
        <w:numPr>
          <w:ilvl w:val="0"/>
          <w:numId w:val="25"/>
        </w:numPr>
        <w:tabs>
          <w:tab w:val="left" w:pos="336"/>
        </w:tabs>
        <w:spacing w:after="300" w:line="349" w:lineRule="exact"/>
        <w:ind w:left="0" w:right="20"/>
        <w:jc w:val="both"/>
        <w:rPr>
          <w:rFonts w:ascii="Times New Roman" w:eastAsia="Microsoft Sans Serif" w:hAnsi="Times New Roman" w:cs="Times New Roman"/>
          <w:sz w:val="19"/>
          <w:szCs w:val="19"/>
        </w:rPr>
      </w:pPr>
      <w:r w:rsidRPr="00E10836">
        <w:rPr>
          <w:rFonts w:ascii="Times New Roman" w:eastAsia="Microsoft Sans Serif" w:hAnsi="Times New Roman" w:cs="Times New Roman"/>
          <w:sz w:val="19"/>
          <w:szCs w:val="19"/>
        </w:rPr>
        <w:t>Usługi codziennego sprzątania własnym sprzętem i własnymi materiałami i środkami czystości przez wszystkie dni urzędowania Sądu również w trakcie wykonywanych remontów.</w:t>
      </w:r>
    </w:p>
    <w:p w:rsidR="00E10836" w:rsidRPr="00E10836" w:rsidRDefault="00E10836" w:rsidP="00E10836">
      <w:pPr>
        <w:pStyle w:val="Akapitzlist"/>
        <w:tabs>
          <w:tab w:val="left" w:pos="336"/>
        </w:tabs>
        <w:spacing w:after="300" w:line="349" w:lineRule="exact"/>
        <w:ind w:left="0" w:right="20"/>
        <w:jc w:val="both"/>
        <w:rPr>
          <w:rFonts w:ascii="Times New Roman" w:eastAsia="Microsoft Sans Serif" w:hAnsi="Times New Roman" w:cs="Times New Roman"/>
          <w:sz w:val="19"/>
          <w:szCs w:val="19"/>
        </w:rPr>
      </w:pPr>
    </w:p>
    <w:p w:rsidR="00EE5770" w:rsidRPr="00E10836" w:rsidRDefault="008B2C42" w:rsidP="00EE5770">
      <w:pPr>
        <w:pStyle w:val="Akapitzlist"/>
        <w:numPr>
          <w:ilvl w:val="0"/>
          <w:numId w:val="25"/>
        </w:numPr>
        <w:tabs>
          <w:tab w:val="left" w:pos="336"/>
        </w:tabs>
        <w:spacing w:after="300" w:line="349" w:lineRule="exact"/>
        <w:ind w:left="0" w:right="20"/>
        <w:jc w:val="both"/>
        <w:rPr>
          <w:rFonts w:ascii="Times New Roman" w:eastAsia="Microsoft Sans Serif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Wykonywania usługi </w:t>
      </w:r>
      <w:r w:rsidR="00EE5770" w:rsidRPr="00E10836">
        <w:rPr>
          <w:rFonts w:ascii="Times New Roman" w:hAnsi="Times New Roman" w:cs="Times New Roman"/>
          <w:sz w:val="19"/>
          <w:szCs w:val="19"/>
        </w:rPr>
        <w:t>odbywać się będzie poza godzinami pracy Zamawiającego, tj. od godz. 15</w:t>
      </w:r>
      <w:r w:rsidR="00EE5770" w:rsidRPr="00E10836">
        <w:rPr>
          <w:rFonts w:ascii="Times New Roman" w:hAnsi="Times New Roman" w:cs="Times New Roman"/>
          <w:sz w:val="19"/>
          <w:szCs w:val="19"/>
          <w:vertAlign w:val="superscript"/>
        </w:rPr>
        <w:t>00</w:t>
      </w:r>
      <w:r w:rsidR="00EE5770" w:rsidRPr="00E10836">
        <w:rPr>
          <w:rFonts w:ascii="Times New Roman" w:hAnsi="Times New Roman" w:cs="Times New Roman"/>
          <w:sz w:val="19"/>
          <w:szCs w:val="19"/>
        </w:rPr>
        <w:t>, natomiast pomieszczeń, w których niezbędna jest obecność użytkownika (np. kasa,  pokój informatyka) w godzinach uzgodnionych z Zamawiającym.</w:t>
      </w:r>
    </w:p>
    <w:p w:rsidR="00E10836" w:rsidRPr="00E10836" w:rsidRDefault="00E10836" w:rsidP="00E10836">
      <w:pPr>
        <w:pStyle w:val="Akapitzlist"/>
        <w:tabs>
          <w:tab w:val="left" w:pos="336"/>
        </w:tabs>
        <w:spacing w:after="300" w:line="349" w:lineRule="exact"/>
        <w:ind w:left="0" w:right="20"/>
        <w:jc w:val="both"/>
        <w:rPr>
          <w:rFonts w:ascii="Times New Roman" w:eastAsia="Microsoft Sans Serif" w:hAnsi="Times New Roman" w:cs="Times New Roman"/>
          <w:sz w:val="19"/>
          <w:szCs w:val="19"/>
        </w:rPr>
      </w:pPr>
    </w:p>
    <w:p w:rsidR="00EE5770" w:rsidRPr="00E10836" w:rsidRDefault="00EE5770" w:rsidP="00EE5770">
      <w:pPr>
        <w:pStyle w:val="Akapitzlist"/>
        <w:numPr>
          <w:ilvl w:val="0"/>
          <w:numId w:val="25"/>
        </w:numPr>
        <w:tabs>
          <w:tab w:val="left" w:pos="336"/>
        </w:tabs>
        <w:spacing w:after="300" w:line="349" w:lineRule="exact"/>
        <w:ind w:left="0" w:right="20"/>
        <w:jc w:val="both"/>
        <w:rPr>
          <w:rFonts w:ascii="Times New Roman" w:eastAsia="Microsoft Sans Serif" w:hAnsi="Times New Roman" w:cs="Times New Roman"/>
          <w:sz w:val="19"/>
          <w:szCs w:val="19"/>
        </w:rPr>
      </w:pPr>
      <w:r w:rsidRPr="00E10836">
        <w:rPr>
          <w:rFonts w:ascii="Times New Roman" w:eastAsia="Microsoft Sans Serif" w:hAnsi="Times New Roman" w:cs="Times New Roman"/>
          <w:sz w:val="19"/>
          <w:szCs w:val="19"/>
        </w:rPr>
        <w:t>Wykonawca zabezpieczy dostateczną ilość środków czystości i higieny osobistej na wszystkie budynki</w:t>
      </w:r>
      <w:r w:rsidR="00667480">
        <w:rPr>
          <w:rFonts w:ascii="Times New Roman" w:eastAsia="Microsoft Sans Serif" w:hAnsi="Times New Roman" w:cs="Times New Roman"/>
          <w:sz w:val="19"/>
          <w:szCs w:val="19"/>
        </w:rPr>
        <w:t>:</w:t>
      </w:r>
    </w:p>
    <w:p w:rsidR="00EE5770" w:rsidRPr="00340E41" w:rsidRDefault="00FE5EBF" w:rsidP="00EE5770">
      <w:pPr>
        <w:pStyle w:val="Akapitzlist"/>
        <w:numPr>
          <w:ilvl w:val="0"/>
          <w:numId w:val="24"/>
        </w:numPr>
        <w:tabs>
          <w:tab w:val="left" w:pos="426"/>
        </w:tabs>
        <w:spacing w:after="297" w:line="346" w:lineRule="exact"/>
        <w:ind w:left="426" w:right="20" w:hanging="720"/>
        <w:jc w:val="both"/>
        <w:rPr>
          <w:rFonts w:ascii="Times New Roman" w:eastAsia="Microsoft Sans Serif" w:hAnsi="Times New Roman" w:cs="Times New Roman"/>
          <w:sz w:val="19"/>
          <w:szCs w:val="19"/>
        </w:rPr>
      </w:pPr>
      <w:r w:rsidRPr="00340E41">
        <w:rPr>
          <w:rFonts w:ascii="Times New Roman" w:eastAsia="Microsoft Sans Serif" w:hAnsi="Times New Roman" w:cs="Times New Roman"/>
          <w:sz w:val="19"/>
          <w:szCs w:val="19"/>
        </w:rPr>
        <w:t xml:space="preserve">papieru toaletowego </w:t>
      </w:r>
      <w:r w:rsidR="00EE5770" w:rsidRPr="00340E41">
        <w:rPr>
          <w:rFonts w:ascii="Times New Roman" w:eastAsia="Microsoft Sans Serif" w:hAnsi="Times New Roman" w:cs="Times New Roman"/>
          <w:sz w:val="19"/>
          <w:szCs w:val="19"/>
        </w:rPr>
        <w:t xml:space="preserve"> </w:t>
      </w:r>
    </w:p>
    <w:p w:rsidR="00BA42FB" w:rsidRPr="00340E41" w:rsidRDefault="00BA42FB" w:rsidP="00EE5770">
      <w:pPr>
        <w:pStyle w:val="Akapitzlist"/>
        <w:numPr>
          <w:ilvl w:val="0"/>
          <w:numId w:val="24"/>
        </w:numPr>
        <w:tabs>
          <w:tab w:val="left" w:pos="426"/>
        </w:tabs>
        <w:spacing w:after="297" w:line="346" w:lineRule="exact"/>
        <w:ind w:left="426" w:right="20" w:hanging="720"/>
        <w:jc w:val="both"/>
        <w:rPr>
          <w:rFonts w:ascii="Times New Roman" w:eastAsia="Microsoft Sans Serif" w:hAnsi="Times New Roman" w:cs="Times New Roman"/>
          <w:sz w:val="19"/>
          <w:szCs w:val="19"/>
        </w:rPr>
      </w:pPr>
      <w:r w:rsidRPr="00340E41">
        <w:rPr>
          <w:rFonts w:ascii="Times New Roman" w:eastAsia="Microsoft Sans Serif" w:hAnsi="Times New Roman" w:cs="Times New Roman"/>
          <w:sz w:val="19"/>
          <w:szCs w:val="19"/>
        </w:rPr>
        <w:t xml:space="preserve">ręczniki papierowe </w:t>
      </w:r>
    </w:p>
    <w:p w:rsidR="00BA42FB" w:rsidRPr="00340E41" w:rsidRDefault="00276680" w:rsidP="00EE5770">
      <w:pPr>
        <w:pStyle w:val="Akapitzlist"/>
        <w:numPr>
          <w:ilvl w:val="0"/>
          <w:numId w:val="24"/>
        </w:numPr>
        <w:tabs>
          <w:tab w:val="left" w:pos="426"/>
        </w:tabs>
        <w:spacing w:after="297" w:line="346" w:lineRule="exact"/>
        <w:ind w:left="426" w:right="20" w:hanging="720"/>
        <w:jc w:val="both"/>
        <w:rPr>
          <w:rFonts w:ascii="Times New Roman" w:eastAsia="Microsoft Sans Serif" w:hAnsi="Times New Roman" w:cs="Times New Roman"/>
          <w:sz w:val="19"/>
          <w:szCs w:val="19"/>
        </w:rPr>
      </w:pPr>
      <w:r w:rsidRPr="00340E41">
        <w:rPr>
          <w:rFonts w:ascii="Times New Roman" w:eastAsia="Microsoft Sans Serif" w:hAnsi="Times New Roman" w:cs="Times New Roman"/>
          <w:sz w:val="19"/>
          <w:szCs w:val="19"/>
        </w:rPr>
        <w:t xml:space="preserve">mydło w pianie </w:t>
      </w:r>
    </w:p>
    <w:p w:rsidR="00EE5770" w:rsidRPr="00340E41" w:rsidRDefault="00EE5770" w:rsidP="00EE5770">
      <w:pPr>
        <w:pStyle w:val="Akapitzlist"/>
        <w:numPr>
          <w:ilvl w:val="0"/>
          <w:numId w:val="24"/>
        </w:numPr>
        <w:tabs>
          <w:tab w:val="left" w:pos="426"/>
        </w:tabs>
        <w:spacing w:after="297" w:line="346" w:lineRule="exact"/>
        <w:ind w:left="426" w:right="20" w:hanging="720"/>
        <w:jc w:val="both"/>
        <w:rPr>
          <w:rFonts w:ascii="Times New Roman" w:eastAsia="Microsoft Sans Serif" w:hAnsi="Times New Roman" w:cs="Times New Roman"/>
          <w:sz w:val="19"/>
          <w:szCs w:val="19"/>
        </w:rPr>
      </w:pPr>
      <w:r w:rsidRPr="00340E41">
        <w:rPr>
          <w:rFonts w:ascii="Times New Roman" w:eastAsia="Microsoft Sans Serif" w:hAnsi="Times New Roman" w:cs="Times New Roman"/>
          <w:sz w:val="19"/>
          <w:szCs w:val="19"/>
        </w:rPr>
        <w:t>worki na śmieci (do koszy na śmieci</w:t>
      </w:r>
      <w:r w:rsidR="00253392" w:rsidRPr="00340E41">
        <w:rPr>
          <w:rFonts w:ascii="Times New Roman" w:eastAsia="Microsoft Sans Serif" w:hAnsi="Times New Roman" w:cs="Times New Roman"/>
          <w:sz w:val="19"/>
          <w:szCs w:val="19"/>
        </w:rPr>
        <w:t xml:space="preserve"> i do niszczarek</w:t>
      </w:r>
      <w:r w:rsidRPr="00340E41">
        <w:rPr>
          <w:rFonts w:ascii="Times New Roman" w:eastAsia="Microsoft Sans Serif" w:hAnsi="Times New Roman" w:cs="Times New Roman"/>
          <w:sz w:val="19"/>
          <w:szCs w:val="19"/>
        </w:rPr>
        <w:t>),</w:t>
      </w:r>
    </w:p>
    <w:p w:rsidR="00EE5770" w:rsidRDefault="00EE5770" w:rsidP="00EE5770">
      <w:pPr>
        <w:pStyle w:val="Akapitzlist"/>
        <w:numPr>
          <w:ilvl w:val="0"/>
          <w:numId w:val="24"/>
        </w:numPr>
        <w:tabs>
          <w:tab w:val="left" w:pos="426"/>
        </w:tabs>
        <w:spacing w:after="297" w:line="346" w:lineRule="exact"/>
        <w:ind w:left="426" w:right="20" w:hanging="720"/>
        <w:jc w:val="both"/>
        <w:rPr>
          <w:rFonts w:ascii="Times New Roman" w:eastAsia="Microsoft Sans Serif" w:hAnsi="Times New Roman" w:cs="Times New Roman"/>
          <w:sz w:val="19"/>
          <w:szCs w:val="19"/>
        </w:rPr>
      </w:pPr>
      <w:r w:rsidRPr="00340E41">
        <w:rPr>
          <w:rFonts w:ascii="Times New Roman" w:eastAsia="Microsoft Sans Serif" w:hAnsi="Times New Roman" w:cs="Times New Roman"/>
          <w:sz w:val="19"/>
          <w:szCs w:val="19"/>
        </w:rPr>
        <w:t>środków zapachowo-dezynfekujących do muszli klozetowych i do toalet.</w:t>
      </w:r>
    </w:p>
    <w:p w:rsidR="007E6160" w:rsidRDefault="007E6160" w:rsidP="007E6160">
      <w:pPr>
        <w:pStyle w:val="Akapitzlist"/>
        <w:tabs>
          <w:tab w:val="left" w:pos="426"/>
        </w:tabs>
        <w:spacing w:after="297" w:line="346" w:lineRule="exact"/>
        <w:ind w:left="426" w:right="20"/>
        <w:jc w:val="both"/>
        <w:rPr>
          <w:rFonts w:ascii="Times New Roman" w:eastAsia="Microsoft Sans Serif" w:hAnsi="Times New Roman" w:cs="Times New Roman"/>
          <w:sz w:val="19"/>
          <w:szCs w:val="19"/>
        </w:rPr>
      </w:pPr>
    </w:p>
    <w:p w:rsidR="007E6160" w:rsidRDefault="007E6160" w:rsidP="007E6160">
      <w:pPr>
        <w:pStyle w:val="Akapitzlist"/>
        <w:numPr>
          <w:ilvl w:val="0"/>
          <w:numId w:val="25"/>
        </w:numPr>
        <w:tabs>
          <w:tab w:val="left" w:pos="426"/>
        </w:tabs>
        <w:spacing w:after="297" w:line="346" w:lineRule="exact"/>
        <w:ind w:left="0" w:right="20"/>
        <w:jc w:val="both"/>
        <w:rPr>
          <w:rFonts w:ascii="Times New Roman" w:eastAsia="Microsoft Sans Serif" w:hAnsi="Times New Roman" w:cs="Times New Roman"/>
          <w:sz w:val="19"/>
          <w:szCs w:val="19"/>
        </w:rPr>
      </w:pPr>
      <w:r w:rsidRPr="007E6160">
        <w:rPr>
          <w:rFonts w:ascii="Times New Roman" w:eastAsia="Microsoft Sans Serif" w:hAnsi="Times New Roman" w:cs="Times New Roman"/>
          <w:sz w:val="19"/>
          <w:szCs w:val="19"/>
        </w:rPr>
        <w:t>Wykonawca gwarantuje, że materiały i środki czystości, które będą wykorzystywane do wykonywania powyższych usług są dopuszczone do stosowania zgodnie z przepisami prawa i będą stosowane zgodnie z przeznaczaniem i zalecaniami producenta.</w:t>
      </w:r>
    </w:p>
    <w:p w:rsidR="007E6160" w:rsidRPr="007E6160" w:rsidRDefault="007E6160" w:rsidP="007E6160">
      <w:pPr>
        <w:pStyle w:val="Akapitzlist"/>
        <w:tabs>
          <w:tab w:val="left" w:pos="426"/>
        </w:tabs>
        <w:spacing w:after="297" w:line="346" w:lineRule="exact"/>
        <w:ind w:left="0" w:right="20"/>
        <w:jc w:val="both"/>
        <w:rPr>
          <w:rFonts w:ascii="Times New Roman" w:eastAsia="Microsoft Sans Serif" w:hAnsi="Times New Roman" w:cs="Times New Roman"/>
          <w:sz w:val="19"/>
          <w:szCs w:val="19"/>
        </w:rPr>
      </w:pPr>
    </w:p>
    <w:p w:rsidR="00AC04A6" w:rsidRPr="004D1B18" w:rsidRDefault="00EE5770" w:rsidP="004D1B18">
      <w:pPr>
        <w:pStyle w:val="Akapitzlist"/>
        <w:numPr>
          <w:ilvl w:val="0"/>
          <w:numId w:val="25"/>
        </w:numPr>
        <w:tabs>
          <w:tab w:val="left" w:pos="426"/>
        </w:tabs>
        <w:spacing w:after="297" w:line="346" w:lineRule="exact"/>
        <w:ind w:left="0" w:right="20"/>
        <w:jc w:val="both"/>
        <w:rPr>
          <w:rFonts w:ascii="Times New Roman" w:eastAsia="Microsoft Sans Serif" w:hAnsi="Times New Roman" w:cs="Times New Roman"/>
          <w:sz w:val="19"/>
          <w:szCs w:val="19"/>
          <w:u w:val="single"/>
        </w:rPr>
      </w:pPr>
      <w:r w:rsidRPr="007E6160">
        <w:rPr>
          <w:rFonts w:ascii="Times New Roman" w:eastAsia="Microsoft Sans Serif" w:hAnsi="Times New Roman" w:cs="Times New Roman"/>
          <w:sz w:val="19"/>
          <w:szCs w:val="19"/>
        </w:rPr>
        <w:t xml:space="preserve">Wykonawca zobowiązuje się do zatrudnienia </w:t>
      </w:r>
      <w:r w:rsidR="00E10836" w:rsidRPr="007E6160">
        <w:rPr>
          <w:rFonts w:ascii="Times New Roman" w:eastAsia="Microsoft Sans Serif" w:hAnsi="Times New Roman" w:cs="Times New Roman"/>
          <w:sz w:val="19"/>
          <w:szCs w:val="19"/>
        </w:rPr>
        <w:t xml:space="preserve">minimum 3 osób </w:t>
      </w:r>
      <w:r w:rsidR="005B10B3" w:rsidRPr="007E6160">
        <w:rPr>
          <w:rFonts w:ascii="Times New Roman" w:eastAsia="Microsoft Sans Serif" w:hAnsi="Times New Roman" w:cs="Times New Roman"/>
          <w:sz w:val="19"/>
          <w:szCs w:val="19"/>
        </w:rPr>
        <w:t xml:space="preserve">sprzątających. </w:t>
      </w:r>
      <w:r w:rsidR="005B10B3" w:rsidRPr="007E6160">
        <w:rPr>
          <w:rFonts w:ascii="Times New Roman" w:hAnsi="Times New Roman"/>
          <w:sz w:val="19"/>
          <w:szCs w:val="19"/>
        </w:rPr>
        <w:t>Z uwagi na charakter czynności wykonywanych w ramach umowy na wykonywanie usług sprzątania, które noszą znamiona stosunku</w:t>
      </w:r>
      <w:r w:rsidR="00CC666B">
        <w:rPr>
          <w:rFonts w:ascii="Times New Roman" w:hAnsi="Times New Roman"/>
          <w:sz w:val="19"/>
          <w:szCs w:val="19"/>
        </w:rPr>
        <w:t xml:space="preserve"> pracy na podstawie art. 29 ust</w:t>
      </w:r>
      <w:r w:rsidR="005B10B3" w:rsidRPr="007E6160">
        <w:rPr>
          <w:rFonts w:ascii="Times New Roman" w:hAnsi="Times New Roman"/>
          <w:sz w:val="19"/>
          <w:szCs w:val="19"/>
        </w:rPr>
        <w:t>. 4 pkt. 4 ustawy Zamawiający wymaga aby przez cały okres tr</w:t>
      </w:r>
      <w:r w:rsidR="004D1B18">
        <w:rPr>
          <w:rFonts w:ascii="Times New Roman" w:hAnsi="Times New Roman"/>
          <w:sz w:val="19"/>
          <w:szCs w:val="19"/>
        </w:rPr>
        <w:t>wania umowy pracownicy wykonujący usługę sprzątania zatrudnieni</w:t>
      </w:r>
      <w:r w:rsidR="005B10B3" w:rsidRPr="004D1B18">
        <w:rPr>
          <w:rFonts w:ascii="Times New Roman" w:hAnsi="Times New Roman"/>
          <w:sz w:val="19"/>
          <w:szCs w:val="19"/>
        </w:rPr>
        <w:t xml:space="preserve"> </w:t>
      </w:r>
      <w:r w:rsidR="004D1B18">
        <w:rPr>
          <w:rFonts w:ascii="Times New Roman" w:hAnsi="Times New Roman"/>
          <w:sz w:val="19"/>
          <w:szCs w:val="19"/>
        </w:rPr>
        <w:t xml:space="preserve">byli </w:t>
      </w:r>
      <w:r w:rsidR="005B10B3" w:rsidRPr="004D1B18">
        <w:rPr>
          <w:rFonts w:ascii="Times New Roman" w:hAnsi="Times New Roman"/>
          <w:sz w:val="19"/>
          <w:szCs w:val="19"/>
        </w:rPr>
        <w:t xml:space="preserve">przez Wykonawcę na podstawie umowy o pracę na </w:t>
      </w:r>
      <w:r w:rsidR="005F61AE" w:rsidRPr="004D1B18">
        <w:rPr>
          <w:rFonts w:ascii="Times New Roman" w:hAnsi="Times New Roman"/>
          <w:sz w:val="19"/>
          <w:szCs w:val="19"/>
        </w:rPr>
        <w:t>min. ¾ etatu</w:t>
      </w:r>
      <w:r w:rsidR="004D1B18">
        <w:rPr>
          <w:rFonts w:ascii="Times New Roman" w:hAnsi="Times New Roman"/>
          <w:sz w:val="19"/>
          <w:szCs w:val="19"/>
        </w:rPr>
        <w:t>.</w:t>
      </w:r>
    </w:p>
    <w:p w:rsidR="007E6160" w:rsidRDefault="007E6160" w:rsidP="007E6160">
      <w:pPr>
        <w:pStyle w:val="Akapitzlist"/>
        <w:tabs>
          <w:tab w:val="left" w:pos="426"/>
        </w:tabs>
        <w:spacing w:after="297" w:line="346" w:lineRule="exact"/>
        <w:ind w:right="20"/>
        <w:jc w:val="both"/>
        <w:rPr>
          <w:rFonts w:ascii="Times New Roman" w:hAnsi="Times New Roman"/>
          <w:sz w:val="19"/>
          <w:szCs w:val="19"/>
        </w:rPr>
      </w:pPr>
    </w:p>
    <w:p w:rsidR="007E6160" w:rsidRDefault="005B10B3" w:rsidP="008E6647">
      <w:pPr>
        <w:pStyle w:val="Akapitzlist"/>
        <w:numPr>
          <w:ilvl w:val="0"/>
          <w:numId w:val="25"/>
        </w:numPr>
        <w:tabs>
          <w:tab w:val="left" w:pos="426"/>
        </w:tabs>
        <w:spacing w:after="297" w:line="346" w:lineRule="exact"/>
        <w:ind w:left="0" w:right="20"/>
        <w:jc w:val="both"/>
        <w:rPr>
          <w:rFonts w:ascii="Times New Roman" w:hAnsi="Times New Roman"/>
          <w:sz w:val="19"/>
          <w:szCs w:val="19"/>
        </w:rPr>
      </w:pPr>
      <w:r w:rsidRPr="00CC666B">
        <w:rPr>
          <w:rFonts w:ascii="Times New Roman" w:hAnsi="Times New Roman"/>
          <w:sz w:val="19"/>
          <w:szCs w:val="19"/>
        </w:rPr>
        <w:t>W terminie maksymalnie 5 dni przed dniem rozpoczęcia wykonywania usługi Wykonawca winien przedstawić Zamawiającemu wykaz osób, które będą uczestniczyć w realizacji zamówienia wraz</w:t>
      </w:r>
      <w:r w:rsidR="005F61AE" w:rsidRPr="00CC666B">
        <w:rPr>
          <w:rFonts w:ascii="Times New Roman" w:hAnsi="Times New Roman"/>
          <w:sz w:val="19"/>
          <w:szCs w:val="19"/>
        </w:rPr>
        <w:t xml:space="preserve"> </w:t>
      </w:r>
      <w:r w:rsidRPr="00CC666B">
        <w:rPr>
          <w:rFonts w:ascii="Times New Roman" w:hAnsi="Times New Roman"/>
          <w:sz w:val="19"/>
          <w:szCs w:val="19"/>
        </w:rPr>
        <w:t>ze wskazaniem formy ich zatrudnienia oraz podpisanym przez nich zobowiązaniem o zachowaniu tajemnicy w ramach ochrony danych osobowych. Zamawiający może żądać potwierdzenia podanych przez Wykonawc</w:t>
      </w:r>
      <w:r w:rsidR="00CC666B">
        <w:rPr>
          <w:rFonts w:ascii="Times New Roman" w:hAnsi="Times New Roman"/>
          <w:sz w:val="19"/>
          <w:szCs w:val="19"/>
        </w:rPr>
        <w:t>ę form zatrudnienia pracowników.</w:t>
      </w:r>
    </w:p>
    <w:p w:rsidR="00CC666B" w:rsidRPr="00CC666B" w:rsidRDefault="00CC666B" w:rsidP="00CC666B">
      <w:pPr>
        <w:pStyle w:val="Akapitzlist"/>
        <w:tabs>
          <w:tab w:val="left" w:pos="426"/>
        </w:tabs>
        <w:spacing w:after="297" w:line="346" w:lineRule="exact"/>
        <w:ind w:left="0" w:right="20"/>
        <w:jc w:val="both"/>
        <w:rPr>
          <w:rFonts w:ascii="Times New Roman" w:hAnsi="Times New Roman"/>
          <w:sz w:val="19"/>
          <w:szCs w:val="19"/>
        </w:rPr>
      </w:pPr>
    </w:p>
    <w:p w:rsidR="007E6160" w:rsidRPr="00CC666B" w:rsidRDefault="005B10B3" w:rsidP="00CC666B">
      <w:pPr>
        <w:pStyle w:val="Akapitzlist"/>
        <w:numPr>
          <w:ilvl w:val="0"/>
          <w:numId w:val="25"/>
        </w:numPr>
        <w:tabs>
          <w:tab w:val="left" w:pos="426"/>
        </w:tabs>
        <w:spacing w:after="297" w:line="346" w:lineRule="exact"/>
        <w:ind w:left="0" w:right="20"/>
        <w:jc w:val="both"/>
        <w:rPr>
          <w:rFonts w:ascii="Times New Roman" w:hAnsi="Times New Roman"/>
          <w:sz w:val="19"/>
          <w:szCs w:val="19"/>
        </w:rPr>
      </w:pPr>
      <w:r w:rsidRPr="00667480">
        <w:rPr>
          <w:rFonts w:ascii="Times New Roman" w:hAnsi="Times New Roman"/>
          <w:sz w:val="19"/>
          <w:szCs w:val="19"/>
        </w:rPr>
        <w:lastRenderedPageBreak/>
        <w:t xml:space="preserve">Zamawiający może nie wyrazić zgody na dopuszczenie do świadczenia usługi wskazanych przez Wykonawcę pracowników wykonujących usługę sprzątania bez podania przyczyn. Wykonawca w miejsce osób niedopuszczonych przez Zamawiającego do świadczenia usługi wskaże Zamawiającemu do akceptacji innych pracowników. </w:t>
      </w:r>
    </w:p>
    <w:p w:rsidR="007E6160" w:rsidRDefault="007E6160" w:rsidP="007E6160">
      <w:pPr>
        <w:pStyle w:val="Akapitzlist"/>
        <w:tabs>
          <w:tab w:val="left" w:pos="426"/>
        </w:tabs>
        <w:spacing w:after="297" w:line="346" w:lineRule="exact"/>
        <w:ind w:left="0" w:right="20"/>
        <w:jc w:val="both"/>
        <w:rPr>
          <w:rFonts w:ascii="Times New Roman" w:hAnsi="Times New Roman"/>
          <w:sz w:val="19"/>
          <w:szCs w:val="19"/>
        </w:rPr>
      </w:pPr>
    </w:p>
    <w:p w:rsidR="005F61AE" w:rsidRDefault="005B10B3" w:rsidP="005F61AE">
      <w:pPr>
        <w:pStyle w:val="Akapitzlist"/>
        <w:numPr>
          <w:ilvl w:val="0"/>
          <w:numId w:val="25"/>
        </w:numPr>
        <w:tabs>
          <w:tab w:val="left" w:pos="426"/>
        </w:tabs>
        <w:spacing w:after="297" w:line="346" w:lineRule="exact"/>
        <w:ind w:left="0" w:right="20"/>
        <w:jc w:val="both"/>
        <w:rPr>
          <w:rFonts w:ascii="Times New Roman" w:hAnsi="Times New Roman"/>
          <w:sz w:val="19"/>
          <w:szCs w:val="19"/>
        </w:rPr>
      </w:pPr>
      <w:r w:rsidRPr="00667480">
        <w:rPr>
          <w:rFonts w:ascii="Times New Roman" w:hAnsi="Times New Roman"/>
          <w:sz w:val="19"/>
          <w:szCs w:val="19"/>
        </w:rPr>
        <w:t xml:space="preserve">Zamawiający ma prawo zażądać zmiany pracownika wykonującego usługę, w przypadku zastrzeżeń co do sposobu wykonywania przez niego pracy lub do jego zachowania. </w:t>
      </w:r>
    </w:p>
    <w:p w:rsidR="007E6160" w:rsidRDefault="007E6160" w:rsidP="007E6160">
      <w:pPr>
        <w:pStyle w:val="Akapitzlist"/>
        <w:tabs>
          <w:tab w:val="left" w:pos="426"/>
        </w:tabs>
        <w:spacing w:after="297" w:line="346" w:lineRule="exact"/>
        <w:ind w:left="0" w:right="20"/>
        <w:jc w:val="both"/>
        <w:rPr>
          <w:rFonts w:ascii="Times New Roman" w:hAnsi="Times New Roman"/>
          <w:sz w:val="19"/>
          <w:szCs w:val="19"/>
        </w:rPr>
      </w:pPr>
    </w:p>
    <w:p w:rsidR="005B10B3" w:rsidRDefault="005B10B3" w:rsidP="005F61AE">
      <w:pPr>
        <w:pStyle w:val="Akapitzlist"/>
        <w:numPr>
          <w:ilvl w:val="0"/>
          <w:numId w:val="25"/>
        </w:numPr>
        <w:tabs>
          <w:tab w:val="left" w:pos="426"/>
        </w:tabs>
        <w:spacing w:after="297" w:line="346" w:lineRule="exact"/>
        <w:ind w:left="0" w:right="20"/>
        <w:jc w:val="both"/>
        <w:rPr>
          <w:rFonts w:ascii="Times New Roman" w:hAnsi="Times New Roman"/>
          <w:sz w:val="19"/>
          <w:szCs w:val="19"/>
        </w:rPr>
      </w:pPr>
      <w:r w:rsidRPr="00667480">
        <w:rPr>
          <w:rFonts w:ascii="Times New Roman" w:hAnsi="Times New Roman"/>
          <w:sz w:val="19"/>
          <w:szCs w:val="19"/>
        </w:rPr>
        <w:t>Wykonawca zobowiązany jest do informowania Zamawiającego o każdej zmianie personalnej z co najmniej 3-dniowym wyprzedzeniem np. w przypadku zastępstw. W takim przypadku Wykona</w:t>
      </w:r>
      <w:r w:rsidR="002D398B">
        <w:rPr>
          <w:rFonts w:ascii="Times New Roman" w:hAnsi="Times New Roman"/>
          <w:sz w:val="19"/>
          <w:szCs w:val="19"/>
        </w:rPr>
        <w:t xml:space="preserve">wca </w:t>
      </w:r>
      <w:r w:rsidR="005F61AE" w:rsidRPr="00667480">
        <w:rPr>
          <w:rFonts w:ascii="Times New Roman" w:hAnsi="Times New Roman"/>
          <w:sz w:val="19"/>
          <w:szCs w:val="19"/>
        </w:rPr>
        <w:t>winien odnośnie osób zastępujących przedstawić d</w:t>
      </w:r>
      <w:r w:rsidR="00667480">
        <w:rPr>
          <w:rFonts w:ascii="Times New Roman" w:hAnsi="Times New Roman"/>
          <w:sz w:val="19"/>
          <w:szCs w:val="19"/>
        </w:rPr>
        <w:t>okumenty, o których mowa w pkt V</w:t>
      </w:r>
      <w:r w:rsidR="00CC666B">
        <w:rPr>
          <w:rFonts w:ascii="Times New Roman" w:hAnsi="Times New Roman"/>
          <w:sz w:val="19"/>
          <w:szCs w:val="19"/>
        </w:rPr>
        <w:t>I</w:t>
      </w:r>
      <w:r w:rsidR="00667480">
        <w:rPr>
          <w:rFonts w:ascii="Times New Roman" w:hAnsi="Times New Roman"/>
          <w:sz w:val="19"/>
          <w:szCs w:val="19"/>
        </w:rPr>
        <w:t>I</w:t>
      </w:r>
      <w:r w:rsidR="005F61AE" w:rsidRPr="00667480">
        <w:rPr>
          <w:rFonts w:ascii="Times New Roman" w:hAnsi="Times New Roman"/>
          <w:sz w:val="19"/>
          <w:szCs w:val="19"/>
        </w:rPr>
        <w:t>.</w:t>
      </w:r>
    </w:p>
    <w:p w:rsidR="007E6160" w:rsidRDefault="007E6160" w:rsidP="007E6160">
      <w:pPr>
        <w:pStyle w:val="Akapitzlist"/>
        <w:tabs>
          <w:tab w:val="left" w:pos="426"/>
        </w:tabs>
        <w:spacing w:after="297" w:line="346" w:lineRule="exact"/>
        <w:ind w:left="0" w:right="20"/>
        <w:jc w:val="both"/>
        <w:rPr>
          <w:rFonts w:ascii="Times New Roman" w:hAnsi="Times New Roman"/>
          <w:sz w:val="19"/>
          <w:szCs w:val="19"/>
        </w:rPr>
      </w:pPr>
    </w:p>
    <w:p w:rsidR="005B10B3" w:rsidRPr="007E6160" w:rsidRDefault="00AC04A6" w:rsidP="00667480">
      <w:pPr>
        <w:pStyle w:val="Akapitzlist"/>
        <w:numPr>
          <w:ilvl w:val="0"/>
          <w:numId w:val="25"/>
        </w:numPr>
        <w:tabs>
          <w:tab w:val="left" w:pos="426"/>
        </w:tabs>
        <w:spacing w:after="297" w:line="346" w:lineRule="exact"/>
        <w:ind w:left="0" w:right="20"/>
        <w:jc w:val="both"/>
        <w:rPr>
          <w:rFonts w:ascii="Times New Roman" w:hAnsi="Times New Roman"/>
          <w:sz w:val="19"/>
          <w:szCs w:val="19"/>
        </w:rPr>
      </w:pPr>
      <w:r w:rsidRPr="00667480">
        <w:rPr>
          <w:rFonts w:ascii="Times New Roman" w:eastAsia="Microsoft Sans Serif" w:hAnsi="Times New Roman" w:cs="Times New Roman"/>
          <w:sz w:val="19"/>
          <w:szCs w:val="19"/>
          <w:u w:val="single"/>
        </w:rPr>
        <w:t>Pracownicy wykonujący usługę sprzątania zobowiązani są do zachowania tajemnicy związanej z wykonywaniem obowiązków służbowych, zarówno w trakcie umowy jak i po jej zakończeniu. W przypadku jej naruszenia przez pracownika Wykonawcy Zamawiający zażąda od Wykonawcy bezwarunkowego wyłączenia tego pracownika w ramach wykonywanej usługi, a niezależnie od tego może żądać naprawienia szkody związanej z niezachowaniem tajemnicy;</w:t>
      </w:r>
    </w:p>
    <w:p w:rsidR="007E6160" w:rsidRPr="00667480" w:rsidRDefault="007E6160" w:rsidP="007E6160">
      <w:pPr>
        <w:pStyle w:val="Akapitzlist"/>
        <w:tabs>
          <w:tab w:val="left" w:pos="426"/>
        </w:tabs>
        <w:spacing w:after="297" w:line="346" w:lineRule="exact"/>
        <w:ind w:left="0" w:right="20"/>
        <w:jc w:val="both"/>
        <w:rPr>
          <w:rFonts w:ascii="Times New Roman" w:hAnsi="Times New Roman"/>
          <w:sz w:val="19"/>
          <w:szCs w:val="19"/>
        </w:rPr>
      </w:pPr>
    </w:p>
    <w:p w:rsidR="007E6160" w:rsidRDefault="00340E41" w:rsidP="0030434C">
      <w:pPr>
        <w:pStyle w:val="Akapitzlist"/>
        <w:numPr>
          <w:ilvl w:val="0"/>
          <w:numId w:val="25"/>
        </w:numPr>
        <w:tabs>
          <w:tab w:val="left" w:pos="426"/>
        </w:tabs>
        <w:spacing w:after="297" w:line="346" w:lineRule="exact"/>
        <w:ind w:left="0" w:right="20"/>
        <w:jc w:val="both"/>
        <w:rPr>
          <w:rFonts w:ascii="Times New Roman" w:hAnsi="Times New Roman" w:cs="Times New Roman"/>
          <w:sz w:val="19"/>
          <w:szCs w:val="19"/>
        </w:rPr>
      </w:pPr>
      <w:r w:rsidRPr="007E6160">
        <w:rPr>
          <w:rFonts w:ascii="Times New Roman" w:hAnsi="Times New Roman" w:cs="Times New Roman"/>
          <w:sz w:val="19"/>
          <w:szCs w:val="19"/>
        </w:rPr>
        <w:t>Ilość osób korzystających ze środków higie</w:t>
      </w:r>
      <w:r w:rsidR="00FA6B63" w:rsidRPr="007E6160">
        <w:rPr>
          <w:rFonts w:ascii="Times New Roman" w:hAnsi="Times New Roman" w:cs="Times New Roman"/>
          <w:sz w:val="19"/>
          <w:szCs w:val="19"/>
        </w:rPr>
        <w:t>nicznych (pracownicy, petenci):</w:t>
      </w:r>
    </w:p>
    <w:p w:rsidR="007E6160" w:rsidRDefault="00340E41" w:rsidP="007E6160">
      <w:pPr>
        <w:pStyle w:val="Akapitzlist"/>
        <w:tabs>
          <w:tab w:val="left" w:pos="426"/>
        </w:tabs>
        <w:spacing w:after="297" w:line="346" w:lineRule="exact"/>
        <w:ind w:left="0" w:right="20"/>
        <w:jc w:val="both"/>
        <w:rPr>
          <w:rFonts w:ascii="Times New Roman" w:hAnsi="Times New Roman" w:cs="Times New Roman"/>
          <w:sz w:val="19"/>
          <w:szCs w:val="19"/>
        </w:rPr>
      </w:pPr>
      <w:r w:rsidRPr="007E6160">
        <w:rPr>
          <w:rFonts w:ascii="Times New Roman" w:hAnsi="Times New Roman" w:cs="Times New Roman"/>
          <w:sz w:val="19"/>
          <w:szCs w:val="19"/>
        </w:rPr>
        <w:t>- w budynku głównym  poł. przy ul. Szprotawskiej 3 wraz z budynkiem parterowym Wydziału Ksiąg Wieczystych (przylegającym do budynku głównego) zatrudnianych jest łącznie 54 osoby, dziennie obsługiwanych jest około 100 interesantów</w:t>
      </w:r>
    </w:p>
    <w:p w:rsidR="00340E41" w:rsidRPr="00340E41" w:rsidRDefault="00340E41" w:rsidP="007E6160">
      <w:pPr>
        <w:pStyle w:val="Akapitzlist"/>
        <w:tabs>
          <w:tab w:val="left" w:pos="426"/>
        </w:tabs>
        <w:spacing w:after="297" w:line="346" w:lineRule="exact"/>
        <w:ind w:left="0" w:right="20"/>
        <w:jc w:val="both"/>
        <w:rPr>
          <w:rFonts w:ascii="Times New Roman" w:hAnsi="Times New Roman" w:cs="Times New Roman"/>
          <w:sz w:val="19"/>
          <w:szCs w:val="19"/>
        </w:rPr>
      </w:pPr>
      <w:r w:rsidRPr="00340E41">
        <w:rPr>
          <w:rFonts w:ascii="Times New Roman" w:hAnsi="Times New Roman" w:cs="Times New Roman"/>
          <w:sz w:val="19"/>
          <w:szCs w:val="19"/>
        </w:rPr>
        <w:t xml:space="preserve">- w budynku poł.  przy ul. Szprotawskiej 1  zatrudnionych jest około 40 osób, dziennie obsługiwanych jest około 50 interesantów. </w:t>
      </w:r>
    </w:p>
    <w:p w:rsidR="00EE5770" w:rsidRPr="00340E41" w:rsidRDefault="00EE5770" w:rsidP="00E10836">
      <w:pPr>
        <w:numPr>
          <w:ilvl w:val="0"/>
          <w:numId w:val="25"/>
        </w:numPr>
        <w:tabs>
          <w:tab w:val="left" w:pos="426"/>
        </w:tabs>
        <w:spacing w:after="297" w:line="346" w:lineRule="exact"/>
        <w:ind w:right="20"/>
        <w:jc w:val="both"/>
        <w:rPr>
          <w:rFonts w:ascii="Times New Roman" w:eastAsia="Microsoft Sans Serif" w:hAnsi="Times New Roman" w:cs="Times New Roman"/>
          <w:sz w:val="19"/>
          <w:szCs w:val="19"/>
        </w:rPr>
      </w:pPr>
      <w:r w:rsidRPr="00340E41">
        <w:rPr>
          <w:rFonts w:ascii="Times New Roman" w:eastAsia="Microsoft Sans Serif" w:hAnsi="Times New Roman" w:cs="Times New Roman"/>
          <w:sz w:val="19"/>
          <w:szCs w:val="19"/>
        </w:rPr>
        <w:t>Zamawiający udostępni Wykonawcy miejsce na przechowywanie osobistego wyposażenia, środków czystości oraz podstawowego sprzętu. Wykonawca zapewni osobom wykonującym przedmiot zamówienia ubrania robocze i środki ochrony indywidualnej.</w:t>
      </w:r>
    </w:p>
    <w:p w:rsidR="00EE5770" w:rsidRDefault="00EE5770" w:rsidP="007E6160">
      <w:pPr>
        <w:pStyle w:val="Akapitzlist"/>
        <w:numPr>
          <w:ilvl w:val="0"/>
          <w:numId w:val="25"/>
        </w:numPr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  <w:r w:rsidRPr="00340E41">
        <w:rPr>
          <w:rFonts w:ascii="Times New Roman" w:hAnsi="Times New Roman" w:cs="Times New Roman"/>
          <w:sz w:val="19"/>
          <w:szCs w:val="19"/>
        </w:rPr>
        <w:t>Wykonawca przyjmuje do wykonania następujące prace związane z utrzymaniem czystości w budynkach Sądu:</w:t>
      </w:r>
    </w:p>
    <w:p w:rsidR="00780CF4" w:rsidRPr="00340E41" w:rsidRDefault="00780CF4" w:rsidP="00780CF4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Times New Roman" w:hAnsi="Times New Roman" w:cs="Times New Roman"/>
          <w:sz w:val="19"/>
          <w:szCs w:val="19"/>
        </w:rPr>
      </w:pPr>
    </w:p>
    <w:p w:rsidR="00EE5770" w:rsidRPr="00E10836" w:rsidRDefault="00EE5770" w:rsidP="008B2C42">
      <w:pPr>
        <w:ind w:firstLine="360"/>
        <w:rPr>
          <w:rFonts w:ascii="Times New Roman" w:hAnsi="Times New Roman" w:cs="Times New Roman"/>
          <w:b/>
          <w:sz w:val="20"/>
          <w:szCs w:val="20"/>
        </w:rPr>
      </w:pPr>
      <w:r w:rsidRPr="00E10836">
        <w:rPr>
          <w:rFonts w:ascii="Times New Roman" w:hAnsi="Times New Roman" w:cs="Times New Roman"/>
          <w:b/>
          <w:sz w:val="20"/>
          <w:szCs w:val="20"/>
        </w:rPr>
        <w:t>Zamówienie w zakresie sprzątania codziennego obejmuje utrzymanie w czystości:</w:t>
      </w:r>
    </w:p>
    <w:p w:rsidR="00EE5770" w:rsidRPr="00E10836" w:rsidRDefault="00EE5770" w:rsidP="0025339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 xml:space="preserve">powierzchni podłogowych tj., ich odkurzanie, mycie odpowiednimi środkami </w:t>
      </w:r>
    </w:p>
    <w:p w:rsidR="00253392" w:rsidRPr="00E10836" w:rsidRDefault="00EE5770" w:rsidP="00253392">
      <w:pPr>
        <w:spacing w:line="240" w:lineRule="auto"/>
        <w:ind w:left="360" w:firstLine="348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 xml:space="preserve">(posadzki z gresu, wykładziny PCV typu </w:t>
      </w:r>
      <w:proofErr w:type="spellStart"/>
      <w:r w:rsidRPr="00E10836">
        <w:rPr>
          <w:rFonts w:ascii="Times New Roman" w:hAnsi="Times New Roman" w:cs="Times New Roman"/>
          <w:sz w:val="19"/>
          <w:szCs w:val="19"/>
        </w:rPr>
        <w:t>tarkett</w:t>
      </w:r>
      <w:proofErr w:type="spellEnd"/>
      <w:r w:rsidRPr="00E10836">
        <w:rPr>
          <w:rFonts w:ascii="Times New Roman" w:hAnsi="Times New Roman" w:cs="Times New Roman"/>
          <w:sz w:val="19"/>
          <w:szCs w:val="19"/>
        </w:rPr>
        <w:t>, parkiet),</w:t>
      </w:r>
    </w:p>
    <w:p w:rsidR="00EE5770" w:rsidRDefault="00EE5770" w:rsidP="00253392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opróżnianie koszy wraz z ich myciem i wymianą  worków plastikowych,</w:t>
      </w:r>
    </w:p>
    <w:p w:rsidR="00253392" w:rsidRPr="00E10836" w:rsidRDefault="00253392" w:rsidP="008B2C42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opróżnianie niszczarek i wymiana worków plastikowych </w:t>
      </w:r>
    </w:p>
    <w:p w:rsidR="00EE5770" w:rsidRPr="00E10836" w:rsidRDefault="007E6160" w:rsidP="008B2C42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odkurzanie i czyszczenie mebli (</w:t>
      </w:r>
      <w:r w:rsidR="00EE5770" w:rsidRPr="00E10836">
        <w:rPr>
          <w:rFonts w:ascii="Times New Roman" w:hAnsi="Times New Roman" w:cs="Times New Roman"/>
          <w:sz w:val="19"/>
          <w:szCs w:val="19"/>
        </w:rPr>
        <w:t>w tym mebli tapicerskich</w:t>
      </w:r>
      <w:r>
        <w:rPr>
          <w:rFonts w:ascii="Times New Roman" w:hAnsi="Times New Roman" w:cs="Times New Roman"/>
          <w:sz w:val="19"/>
          <w:szCs w:val="19"/>
        </w:rPr>
        <w:t>, dywanów)</w:t>
      </w:r>
      <w:r w:rsidR="00EE5770" w:rsidRPr="00E10836">
        <w:rPr>
          <w:rFonts w:ascii="Times New Roman" w:hAnsi="Times New Roman" w:cs="Times New Roman"/>
          <w:sz w:val="19"/>
          <w:szCs w:val="19"/>
        </w:rPr>
        <w:t xml:space="preserve"> odpowiednimi środkami,</w:t>
      </w:r>
    </w:p>
    <w:p w:rsidR="00EE5770" w:rsidRPr="00E10836" w:rsidRDefault="00EE5770" w:rsidP="008B2C42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odkurzanie i  mycie parapetów, urządzeń biurowych, np.  aparatów telefonicznych, sprzętu komputerowego, niszczarek,  za wyjątkiem ekranów monitorów,</w:t>
      </w:r>
    </w:p>
    <w:p w:rsidR="00EE5770" w:rsidRPr="00E10836" w:rsidRDefault="00EE5770" w:rsidP="008B2C42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sprzątanie i mycie odpowiednimi  środkami (uzupełnianie zawieszek WC) pomieszczeń sanitarnych , i posadzek, w tym dezynfekowanie i odkażanie muszli, sedesów, pisuarów, umywalek i zlewozmywaków,</w:t>
      </w:r>
    </w:p>
    <w:p w:rsidR="00EE5770" w:rsidRPr="00E10836" w:rsidRDefault="00EE5770" w:rsidP="008B2C42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uzupełnianie na bieżąco w łazienkach – papieru toaletowego, mydła oraz ręczników papierow</w:t>
      </w:r>
      <w:r w:rsidR="00BA42FB">
        <w:rPr>
          <w:rFonts w:ascii="Times New Roman" w:hAnsi="Times New Roman" w:cs="Times New Roman"/>
          <w:sz w:val="19"/>
          <w:szCs w:val="19"/>
        </w:rPr>
        <w:t>ych</w:t>
      </w:r>
    </w:p>
    <w:p w:rsidR="00EE5770" w:rsidRPr="00E10836" w:rsidRDefault="00EE5770" w:rsidP="008B2C42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usuwanie odcisków palców ze szklanych powierzchni i luster</w:t>
      </w:r>
    </w:p>
    <w:p w:rsidR="00EE5770" w:rsidRPr="00253392" w:rsidRDefault="00EE5770" w:rsidP="008B2C42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253392">
        <w:rPr>
          <w:rFonts w:ascii="Times New Roman" w:hAnsi="Times New Roman" w:cs="Times New Roman"/>
          <w:sz w:val="19"/>
          <w:szCs w:val="19"/>
        </w:rPr>
        <w:t xml:space="preserve">sprzątanie ciągów komunikacyjnych, korytarzy, przedsionków </w:t>
      </w:r>
    </w:p>
    <w:p w:rsidR="00EE5770" w:rsidRPr="00253392" w:rsidRDefault="00EE5770" w:rsidP="008B2C42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253392">
        <w:rPr>
          <w:rFonts w:ascii="Times New Roman" w:hAnsi="Times New Roman" w:cs="Times New Roman"/>
          <w:sz w:val="19"/>
          <w:szCs w:val="19"/>
        </w:rPr>
        <w:t>mycie poręczy schodowych i schodów</w:t>
      </w:r>
    </w:p>
    <w:p w:rsidR="00EE5770" w:rsidRPr="00253392" w:rsidRDefault="00EE5770" w:rsidP="008B2C42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253392">
        <w:rPr>
          <w:rFonts w:ascii="Times New Roman" w:hAnsi="Times New Roman" w:cs="Times New Roman"/>
          <w:sz w:val="19"/>
          <w:szCs w:val="19"/>
        </w:rPr>
        <w:lastRenderedPageBreak/>
        <w:t>czyszczenie wycieraczek</w:t>
      </w:r>
    </w:p>
    <w:p w:rsidR="00253392" w:rsidRDefault="00253392" w:rsidP="0025339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</w:t>
      </w:r>
      <w:r w:rsidRPr="00253392">
        <w:rPr>
          <w:rFonts w:ascii="Times New Roman" w:hAnsi="Times New Roman" w:cs="Times New Roman"/>
          <w:sz w:val="19"/>
          <w:szCs w:val="19"/>
        </w:rPr>
        <w:t xml:space="preserve">przątanie </w:t>
      </w:r>
      <w:r>
        <w:rPr>
          <w:rFonts w:ascii="Times New Roman" w:hAnsi="Times New Roman" w:cs="Times New Roman"/>
          <w:sz w:val="19"/>
          <w:szCs w:val="19"/>
        </w:rPr>
        <w:t>pokoju socjalnego</w:t>
      </w:r>
      <w:r w:rsidRPr="00253392">
        <w:rPr>
          <w:rFonts w:ascii="Times New Roman" w:hAnsi="Times New Roman" w:cs="Times New Roman"/>
          <w:sz w:val="19"/>
          <w:szCs w:val="19"/>
        </w:rPr>
        <w:t xml:space="preserve"> </w:t>
      </w:r>
      <w:r w:rsidR="00FE5EBF">
        <w:rPr>
          <w:rFonts w:ascii="Times New Roman" w:hAnsi="Times New Roman" w:cs="Times New Roman"/>
          <w:sz w:val="19"/>
          <w:szCs w:val="19"/>
        </w:rPr>
        <w:t>(w tym utrzymanie czystości sprzętów AGD</w:t>
      </w:r>
      <w:r w:rsidR="00780CF4">
        <w:rPr>
          <w:rFonts w:ascii="Times New Roman" w:hAnsi="Times New Roman" w:cs="Times New Roman"/>
          <w:sz w:val="19"/>
          <w:szCs w:val="19"/>
        </w:rPr>
        <w:t>: lodówki, mikrofalówki, ekspresy do kawy</w:t>
      </w:r>
      <w:r w:rsidR="00FE5EBF">
        <w:rPr>
          <w:rFonts w:ascii="Times New Roman" w:hAnsi="Times New Roman" w:cs="Times New Roman"/>
          <w:sz w:val="19"/>
          <w:szCs w:val="19"/>
        </w:rPr>
        <w:t xml:space="preserve">) </w:t>
      </w:r>
      <w:r w:rsidR="00FE5EBF" w:rsidRPr="00253392">
        <w:rPr>
          <w:rFonts w:ascii="Times New Roman" w:hAnsi="Times New Roman" w:cs="Times New Roman"/>
          <w:sz w:val="19"/>
          <w:szCs w:val="19"/>
        </w:rPr>
        <w:t>oraz m</w:t>
      </w:r>
      <w:r w:rsidR="00FE5EBF">
        <w:rPr>
          <w:rFonts w:ascii="Times New Roman" w:hAnsi="Times New Roman" w:cs="Times New Roman"/>
          <w:sz w:val="19"/>
          <w:szCs w:val="19"/>
        </w:rPr>
        <w:t>ycie naczyń</w:t>
      </w:r>
    </w:p>
    <w:p w:rsidR="00451E98" w:rsidRDefault="00451E98" w:rsidP="00253392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zamykanie okien i drzwi oraz wygaszanie świateł po zakończeniu sprzątania</w:t>
      </w:r>
    </w:p>
    <w:p w:rsidR="00EE5770" w:rsidRPr="00253392" w:rsidRDefault="00EE5770" w:rsidP="00EE5770">
      <w:pPr>
        <w:spacing w:line="240" w:lineRule="auto"/>
        <w:rPr>
          <w:rFonts w:ascii="Times New Roman" w:hAnsi="Times New Roman" w:cs="Times New Roman"/>
          <w:sz w:val="19"/>
          <w:szCs w:val="19"/>
        </w:rPr>
      </w:pPr>
    </w:p>
    <w:p w:rsidR="00EE5770" w:rsidRPr="00253392" w:rsidRDefault="00EE5770" w:rsidP="008B2C42">
      <w:pPr>
        <w:rPr>
          <w:rFonts w:ascii="Times New Roman" w:hAnsi="Times New Roman" w:cs="Times New Roman"/>
          <w:b/>
          <w:sz w:val="19"/>
          <w:szCs w:val="19"/>
        </w:rPr>
      </w:pPr>
      <w:r w:rsidRPr="00253392">
        <w:rPr>
          <w:rFonts w:ascii="Times New Roman" w:hAnsi="Times New Roman" w:cs="Times New Roman"/>
          <w:b/>
          <w:sz w:val="19"/>
          <w:szCs w:val="19"/>
        </w:rPr>
        <w:t>Czynności wykonywane co najmniej jeden raz w tygodniu:</w:t>
      </w:r>
    </w:p>
    <w:p w:rsidR="00EE5770" w:rsidRPr="00253392" w:rsidRDefault="00EE5770" w:rsidP="008B2C4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253392">
        <w:rPr>
          <w:rFonts w:ascii="Times New Roman" w:hAnsi="Times New Roman" w:cs="Times New Roman"/>
          <w:sz w:val="19"/>
          <w:szCs w:val="19"/>
        </w:rPr>
        <w:t>mycie drzwi łącznie z futrynami,</w:t>
      </w:r>
    </w:p>
    <w:p w:rsidR="00EE5770" w:rsidRPr="00253392" w:rsidRDefault="00EE5770" w:rsidP="008B2C4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253392">
        <w:rPr>
          <w:rFonts w:ascii="Times New Roman" w:hAnsi="Times New Roman" w:cs="Times New Roman"/>
          <w:sz w:val="19"/>
          <w:szCs w:val="19"/>
        </w:rPr>
        <w:t>czyszczenie przeszkleń drzwiowych</w:t>
      </w:r>
    </w:p>
    <w:p w:rsidR="00EE5770" w:rsidRPr="00253392" w:rsidRDefault="00EE5770" w:rsidP="008B2C4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253392">
        <w:rPr>
          <w:rFonts w:ascii="Times New Roman" w:hAnsi="Times New Roman" w:cs="Times New Roman"/>
          <w:sz w:val="19"/>
          <w:szCs w:val="19"/>
        </w:rPr>
        <w:t xml:space="preserve">odkurzanie obrazów i elementów dekoracyjnych, odkurzanie sprzętu p. </w:t>
      </w:r>
      <w:proofErr w:type="spellStart"/>
      <w:r w:rsidRPr="00253392">
        <w:rPr>
          <w:rFonts w:ascii="Times New Roman" w:hAnsi="Times New Roman" w:cs="Times New Roman"/>
          <w:sz w:val="19"/>
          <w:szCs w:val="19"/>
        </w:rPr>
        <w:t>poż</w:t>
      </w:r>
      <w:proofErr w:type="spellEnd"/>
      <w:r w:rsidRPr="00253392">
        <w:rPr>
          <w:rFonts w:ascii="Times New Roman" w:hAnsi="Times New Roman" w:cs="Times New Roman"/>
          <w:sz w:val="19"/>
          <w:szCs w:val="19"/>
        </w:rPr>
        <w:t>.</w:t>
      </w:r>
    </w:p>
    <w:p w:rsidR="00EE5770" w:rsidRPr="00253392" w:rsidRDefault="00EE5770" w:rsidP="008B2C4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253392">
        <w:rPr>
          <w:rFonts w:ascii="Times New Roman" w:hAnsi="Times New Roman" w:cs="Times New Roman"/>
          <w:sz w:val="19"/>
          <w:szCs w:val="19"/>
        </w:rPr>
        <w:t>mycie glazury ściennej w toaletach</w:t>
      </w:r>
    </w:p>
    <w:p w:rsidR="00EE5770" w:rsidRPr="00253392" w:rsidRDefault="00EE5770" w:rsidP="008B2C4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253392">
        <w:rPr>
          <w:rFonts w:ascii="Times New Roman" w:hAnsi="Times New Roman" w:cs="Times New Roman"/>
          <w:sz w:val="19"/>
          <w:szCs w:val="19"/>
        </w:rPr>
        <w:t>mycie ścian działowych, drzwi i kabin w toaletach</w:t>
      </w:r>
    </w:p>
    <w:p w:rsidR="00EE5770" w:rsidRPr="00253392" w:rsidRDefault="00EE5770" w:rsidP="008B2C4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253392">
        <w:rPr>
          <w:rFonts w:ascii="Times New Roman" w:hAnsi="Times New Roman" w:cs="Times New Roman"/>
          <w:sz w:val="19"/>
          <w:szCs w:val="19"/>
        </w:rPr>
        <w:t>przetarcie listew i cokolików przypodłogowych</w:t>
      </w:r>
    </w:p>
    <w:p w:rsidR="00EE5770" w:rsidRPr="00253392" w:rsidRDefault="00EE5770" w:rsidP="008B2C4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253392">
        <w:rPr>
          <w:rFonts w:ascii="Times New Roman" w:hAnsi="Times New Roman" w:cs="Times New Roman"/>
          <w:sz w:val="19"/>
          <w:szCs w:val="19"/>
        </w:rPr>
        <w:t>mycie grzejników</w:t>
      </w:r>
    </w:p>
    <w:p w:rsidR="00EE5770" w:rsidRPr="00253392" w:rsidRDefault="00EE5770" w:rsidP="008B2C4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253392">
        <w:rPr>
          <w:rFonts w:ascii="Times New Roman" w:hAnsi="Times New Roman" w:cs="Times New Roman"/>
          <w:sz w:val="19"/>
          <w:szCs w:val="19"/>
        </w:rPr>
        <w:t>przetarcie kontaktów i wyłączników elektrycznych, okablowania z kurzu</w:t>
      </w:r>
    </w:p>
    <w:p w:rsidR="00EE5770" w:rsidRPr="00253392" w:rsidRDefault="00EE5770" w:rsidP="008B2C4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253392">
        <w:rPr>
          <w:rFonts w:ascii="Times New Roman" w:hAnsi="Times New Roman" w:cs="Times New Roman"/>
          <w:sz w:val="19"/>
          <w:szCs w:val="19"/>
        </w:rPr>
        <w:t xml:space="preserve">mycie tablic ogłoszeniowych </w:t>
      </w:r>
      <w:r w:rsidR="00451E98">
        <w:rPr>
          <w:rFonts w:ascii="Times New Roman" w:hAnsi="Times New Roman" w:cs="Times New Roman"/>
          <w:sz w:val="19"/>
          <w:szCs w:val="19"/>
        </w:rPr>
        <w:t xml:space="preserve">- </w:t>
      </w:r>
      <w:r w:rsidRPr="00253392">
        <w:rPr>
          <w:rFonts w:ascii="Times New Roman" w:hAnsi="Times New Roman" w:cs="Times New Roman"/>
          <w:sz w:val="19"/>
          <w:szCs w:val="19"/>
        </w:rPr>
        <w:t>5 szt.</w:t>
      </w:r>
    </w:p>
    <w:p w:rsidR="00EE5770" w:rsidRPr="00253392" w:rsidRDefault="00EE5770" w:rsidP="008B2C42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253392">
        <w:rPr>
          <w:rFonts w:ascii="Times New Roman" w:hAnsi="Times New Roman" w:cs="Times New Roman"/>
          <w:sz w:val="19"/>
          <w:szCs w:val="19"/>
        </w:rPr>
        <w:t>mycie lamperii oraz krat w pomieszczeniach konwoju policyjnego</w:t>
      </w:r>
    </w:p>
    <w:p w:rsidR="00EE5770" w:rsidRPr="00253392" w:rsidRDefault="00EE5770" w:rsidP="008B2C42">
      <w:pPr>
        <w:spacing w:after="0"/>
        <w:ind w:left="720"/>
        <w:rPr>
          <w:rFonts w:ascii="Times New Roman" w:hAnsi="Times New Roman" w:cs="Times New Roman"/>
          <w:sz w:val="19"/>
          <w:szCs w:val="19"/>
        </w:rPr>
      </w:pPr>
    </w:p>
    <w:p w:rsidR="00EE5770" w:rsidRPr="00253392" w:rsidRDefault="00EE5770" w:rsidP="008B2C42">
      <w:pPr>
        <w:rPr>
          <w:rFonts w:ascii="Times New Roman" w:hAnsi="Times New Roman" w:cs="Times New Roman"/>
          <w:b/>
          <w:sz w:val="19"/>
          <w:szCs w:val="19"/>
        </w:rPr>
      </w:pPr>
      <w:r w:rsidRPr="00253392">
        <w:rPr>
          <w:rFonts w:ascii="Times New Roman" w:hAnsi="Times New Roman" w:cs="Times New Roman"/>
          <w:b/>
          <w:sz w:val="19"/>
          <w:szCs w:val="19"/>
        </w:rPr>
        <w:t>Czynności wykonywane co najmniej dwa razy w miesiącu:</w:t>
      </w:r>
    </w:p>
    <w:p w:rsidR="00EE5770" w:rsidRPr="00253392" w:rsidRDefault="00EE5770" w:rsidP="007F323A">
      <w:pPr>
        <w:pStyle w:val="Akapitzlist"/>
        <w:numPr>
          <w:ilvl w:val="1"/>
          <w:numId w:val="25"/>
        </w:numPr>
        <w:ind w:left="426"/>
        <w:rPr>
          <w:rFonts w:ascii="Times New Roman" w:hAnsi="Times New Roman" w:cs="Times New Roman"/>
          <w:sz w:val="19"/>
          <w:szCs w:val="19"/>
        </w:rPr>
      </w:pPr>
      <w:r w:rsidRPr="00253392">
        <w:rPr>
          <w:rFonts w:ascii="Times New Roman" w:hAnsi="Times New Roman" w:cs="Times New Roman"/>
          <w:sz w:val="19"/>
          <w:szCs w:val="19"/>
        </w:rPr>
        <w:t>zamiatanie i mycie bocznej klatki</w:t>
      </w:r>
      <w:r w:rsidR="008B2C42" w:rsidRPr="00253392">
        <w:rPr>
          <w:rFonts w:ascii="Times New Roman" w:hAnsi="Times New Roman" w:cs="Times New Roman"/>
          <w:sz w:val="19"/>
          <w:szCs w:val="19"/>
        </w:rPr>
        <w:t xml:space="preserve"> schodowej  - posadzka kamienna</w:t>
      </w:r>
    </w:p>
    <w:p w:rsidR="007F323A" w:rsidRPr="00FE5EBF" w:rsidRDefault="007F323A" w:rsidP="00FE5EBF">
      <w:pPr>
        <w:pStyle w:val="Akapitzlist"/>
        <w:numPr>
          <w:ilvl w:val="1"/>
          <w:numId w:val="25"/>
        </w:numPr>
        <w:ind w:left="426"/>
        <w:rPr>
          <w:rFonts w:ascii="Times New Roman" w:hAnsi="Times New Roman" w:cs="Times New Roman"/>
          <w:sz w:val="19"/>
          <w:szCs w:val="19"/>
        </w:rPr>
      </w:pPr>
      <w:r w:rsidRPr="00253392">
        <w:rPr>
          <w:rFonts w:ascii="Times New Roman" w:hAnsi="Times New Roman" w:cs="Times New Roman"/>
          <w:sz w:val="19"/>
          <w:szCs w:val="19"/>
        </w:rPr>
        <w:t xml:space="preserve">mycie naczyń po naradach i szkoleniach w gabinecie Prezesa i Dyrektora </w:t>
      </w:r>
    </w:p>
    <w:p w:rsidR="00EE5770" w:rsidRPr="007F323A" w:rsidRDefault="00EE5770" w:rsidP="008B2C42">
      <w:pPr>
        <w:rPr>
          <w:rFonts w:ascii="Times New Roman" w:hAnsi="Times New Roman" w:cs="Times New Roman"/>
          <w:b/>
          <w:sz w:val="19"/>
          <w:szCs w:val="19"/>
        </w:rPr>
      </w:pPr>
      <w:r w:rsidRPr="007F323A">
        <w:rPr>
          <w:rFonts w:ascii="Times New Roman" w:hAnsi="Times New Roman" w:cs="Times New Roman"/>
          <w:b/>
          <w:sz w:val="19"/>
          <w:szCs w:val="19"/>
        </w:rPr>
        <w:t>Czynności wykonywane  3 razy w roku</w:t>
      </w:r>
    </w:p>
    <w:p w:rsidR="00EE5770" w:rsidRPr="007F323A" w:rsidRDefault="00EE5770" w:rsidP="008B2C4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7F323A">
        <w:rPr>
          <w:rFonts w:ascii="Times New Roman" w:hAnsi="Times New Roman" w:cs="Times New Roman"/>
          <w:sz w:val="19"/>
          <w:szCs w:val="19"/>
        </w:rPr>
        <w:t>mycie opraw oświetleniowych</w:t>
      </w:r>
    </w:p>
    <w:p w:rsidR="00EE5770" w:rsidRPr="007F323A" w:rsidRDefault="00EE5770" w:rsidP="008B2C42">
      <w:pPr>
        <w:numPr>
          <w:ilvl w:val="0"/>
          <w:numId w:val="31"/>
        </w:numPr>
        <w:spacing w:after="0"/>
        <w:rPr>
          <w:rFonts w:ascii="Times New Roman" w:hAnsi="Times New Roman" w:cs="Times New Roman"/>
          <w:sz w:val="19"/>
          <w:szCs w:val="19"/>
        </w:rPr>
      </w:pPr>
      <w:r w:rsidRPr="007F323A">
        <w:rPr>
          <w:rFonts w:ascii="Times New Roman" w:hAnsi="Times New Roman" w:cs="Times New Roman"/>
          <w:sz w:val="19"/>
          <w:szCs w:val="19"/>
        </w:rPr>
        <w:t>odkurzanie kratek wentylacyjnych</w:t>
      </w:r>
    </w:p>
    <w:p w:rsidR="00EE5770" w:rsidRPr="007F323A" w:rsidRDefault="00EE5770" w:rsidP="008B2C42">
      <w:pPr>
        <w:ind w:left="360"/>
        <w:rPr>
          <w:rFonts w:ascii="Times New Roman" w:hAnsi="Times New Roman" w:cs="Times New Roman"/>
          <w:sz w:val="19"/>
          <w:szCs w:val="19"/>
        </w:rPr>
      </w:pPr>
    </w:p>
    <w:p w:rsidR="00EE5770" w:rsidRPr="00E10836" w:rsidRDefault="00EE5770" w:rsidP="008B2C42">
      <w:pPr>
        <w:rPr>
          <w:rFonts w:ascii="Times New Roman" w:hAnsi="Times New Roman" w:cs="Times New Roman"/>
          <w:b/>
          <w:sz w:val="19"/>
          <w:szCs w:val="19"/>
        </w:rPr>
      </w:pPr>
      <w:r w:rsidRPr="007F323A">
        <w:rPr>
          <w:rFonts w:ascii="Times New Roman" w:hAnsi="Times New Roman" w:cs="Times New Roman"/>
          <w:b/>
          <w:sz w:val="19"/>
          <w:szCs w:val="19"/>
        </w:rPr>
        <w:t>Czynności wykonywane  2</w:t>
      </w:r>
      <w:r w:rsidRPr="00E10836">
        <w:rPr>
          <w:rFonts w:ascii="Times New Roman" w:hAnsi="Times New Roman" w:cs="Times New Roman"/>
          <w:b/>
          <w:sz w:val="19"/>
          <w:szCs w:val="19"/>
        </w:rPr>
        <w:t xml:space="preserve"> razy w roku</w:t>
      </w:r>
    </w:p>
    <w:p w:rsidR="00EE5770" w:rsidRPr="00E10836" w:rsidRDefault="00EE5770" w:rsidP="00B252B8">
      <w:pPr>
        <w:spacing w:line="240" w:lineRule="auto"/>
        <w:ind w:left="705" w:hanging="705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1)</w:t>
      </w:r>
      <w:r w:rsidRPr="00E10836">
        <w:rPr>
          <w:rFonts w:ascii="Times New Roman" w:hAnsi="Times New Roman" w:cs="Times New Roman"/>
          <w:sz w:val="19"/>
          <w:szCs w:val="19"/>
        </w:rPr>
        <w:tab/>
        <w:t>maszynowe gruntowne czyszczenie i konserwacja podłóg specjalistycznymi środkami nadającymi połysk,</w:t>
      </w:r>
    </w:p>
    <w:p w:rsidR="00EE5770" w:rsidRPr="00E10836" w:rsidRDefault="00EE5770" w:rsidP="00B252B8">
      <w:pPr>
        <w:spacing w:line="240" w:lineRule="auto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2)</w:t>
      </w:r>
      <w:r w:rsidRPr="00E10836">
        <w:rPr>
          <w:rFonts w:ascii="Times New Roman" w:hAnsi="Times New Roman" w:cs="Times New Roman"/>
          <w:sz w:val="19"/>
          <w:szCs w:val="19"/>
        </w:rPr>
        <w:tab/>
        <w:t>mycie okien w obiektach w terminach uzgodnionym z zamawiającym</w:t>
      </w:r>
    </w:p>
    <w:p w:rsidR="00EE5770" w:rsidRPr="00E10836" w:rsidRDefault="00780CF4" w:rsidP="00B252B8">
      <w:pPr>
        <w:spacing w:line="240" w:lineRule="auto"/>
        <w:ind w:left="709" w:hanging="709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3) </w:t>
      </w:r>
      <w:r>
        <w:rPr>
          <w:rFonts w:ascii="Times New Roman" w:hAnsi="Times New Roman" w:cs="Times New Roman"/>
          <w:sz w:val="19"/>
          <w:szCs w:val="19"/>
        </w:rPr>
        <w:tab/>
        <w:t>rozmrażanie i mycie lodówek – sztuk 2</w:t>
      </w:r>
    </w:p>
    <w:p w:rsidR="00EE5770" w:rsidRPr="008B2C42" w:rsidRDefault="00EE5770" w:rsidP="00EE5770">
      <w:pPr>
        <w:pStyle w:val="Akapitzlist"/>
        <w:tabs>
          <w:tab w:val="left" w:pos="142"/>
          <w:tab w:val="left" w:pos="426"/>
        </w:tabs>
        <w:spacing w:after="300" w:line="240" w:lineRule="auto"/>
        <w:ind w:right="20"/>
        <w:jc w:val="both"/>
        <w:rPr>
          <w:rFonts w:ascii="Times New Roman" w:eastAsia="Microsoft Sans Serif" w:hAnsi="Times New Roman" w:cs="Times New Roman"/>
          <w:sz w:val="19"/>
          <w:szCs w:val="19"/>
        </w:rPr>
      </w:pPr>
    </w:p>
    <w:p w:rsidR="000A2AFB" w:rsidRPr="008B2C42" w:rsidRDefault="000A2AFB" w:rsidP="000A2AFB">
      <w:pPr>
        <w:pStyle w:val="Akapitzlist"/>
        <w:numPr>
          <w:ilvl w:val="0"/>
          <w:numId w:val="25"/>
        </w:numPr>
        <w:tabs>
          <w:tab w:val="left" w:pos="142"/>
        </w:tabs>
        <w:spacing w:after="0" w:line="349" w:lineRule="exact"/>
        <w:ind w:left="0"/>
        <w:rPr>
          <w:rFonts w:ascii="Times New Roman" w:eastAsia="Microsoft Sans Serif" w:hAnsi="Times New Roman" w:cs="Times New Roman"/>
          <w:b/>
          <w:sz w:val="19"/>
          <w:szCs w:val="19"/>
        </w:rPr>
      </w:pPr>
      <w:r w:rsidRPr="008B2C42">
        <w:rPr>
          <w:rFonts w:ascii="Times New Roman" w:eastAsia="Microsoft Sans Serif" w:hAnsi="Times New Roman" w:cs="Times New Roman"/>
          <w:b/>
          <w:sz w:val="19"/>
          <w:szCs w:val="19"/>
        </w:rPr>
        <w:t>WYKONAWCA W RAMACH ŚWIADCZONEJ USŁUGI ZAPEWNIA</w:t>
      </w:r>
    </w:p>
    <w:p w:rsidR="000A2AFB" w:rsidRPr="008B2C42" w:rsidRDefault="000A2AFB" w:rsidP="000A2AFB">
      <w:pPr>
        <w:pStyle w:val="Akapitzlist"/>
        <w:numPr>
          <w:ilvl w:val="0"/>
          <w:numId w:val="27"/>
        </w:numPr>
        <w:tabs>
          <w:tab w:val="left" w:pos="733"/>
        </w:tabs>
        <w:spacing w:after="0" w:line="349" w:lineRule="exact"/>
        <w:rPr>
          <w:rFonts w:ascii="Times New Roman" w:eastAsia="Microsoft Sans Serif" w:hAnsi="Times New Roman" w:cs="Times New Roman"/>
          <w:sz w:val="19"/>
          <w:szCs w:val="19"/>
        </w:rPr>
      </w:pPr>
      <w:r w:rsidRPr="008B2C42">
        <w:rPr>
          <w:rFonts w:ascii="Times New Roman" w:eastAsia="Microsoft Sans Serif" w:hAnsi="Times New Roman" w:cs="Times New Roman"/>
          <w:sz w:val="19"/>
          <w:szCs w:val="19"/>
        </w:rPr>
        <w:t xml:space="preserve">środki czystości i narzędzia wysokiej jakości niezbędne do wykonania usługi </w:t>
      </w:r>
      <w:r w:rsidRPr="008B2C42">
        <w:rPr>
          <w:rFonts w:ascii="Times New Roman" w:eastAsia="Lucida Sans Unicode" w:hAnsi="Times New Roman" w:cs="Times New Roman"/>
          <w:kern w:val="1"/>
          <w:sz w:val="19"/>
          <w:szCs w:val="19"/>
          <w:lang w:eastAsia="zh-CN" w:bidi="hi-IN"/>
        </w:rPr>
        <w:t>(środki powinny posiadać atest PZH lub kartę charakterystyki lub inny równorzędny certyfikat),</w:t>
      </w:r>
      <w:r w:rsidRPr="008B2C42">
        <w:rPr>
          <w:rFonts w:ascii="Times New Roman" w:eastAsia="Microsoft Sans Serif" w:hAnsi="Times New Roman" w:cs="Times New Roman"/>
          <w:sz w:val="19"/>
          <w:szCs w:val="19"/>
        </w:rPr>
        <w:t xml:space="preserve"> </w:t>
      </w:r>
    </w:p>
    <w:p w:rsidR="000A2AFB" w:rsidRDefault="000A2AFB" w:rsidP="000A2AFB">
      <w:pPr>
        <w:pStyle w:val="Akapitzlist"/>
        <w:numPr>
          <w:ilvl w:val="0"/>
          <w:numId w:val="27"/>
        </w:numPr>
        <w:tabs>
          <w:tab w:val="left" w:pos="733"/>
        </w:tabs>
        <w:spacing w:after="0" w:line="349" w:lineRule="exact"/>
        <w:rPr>
          <w:rFonts w:ascii="Times New Roman" w:eastAsia="Microsoft Sans Serif" w:hAnsi="Times New Roman" w:cs="Times New Roman"/>
          <w:sz w:val="19"/>
          <w:szCs w:val="19"/>
        </w:rPr>
      </w:pPr>
      <w:r w:rsidRPr="008B2C42">
        <w:rPr>
          <w:rFonts w:ascii="Times New Roman" w:eastAsia="Microsoft Sans Serif" w:hAnsi="Times New Roman" w:cs="Times New Roman"/>
          <w:sz w:val="19"/>
          <w:szCs w:val="19"/>
        </w:rPr>
        <w:t>papier toaletowy (</w:t>
      </w:r>
      <w:r w:rsidR="00FE5EBF">
        <w:rPr>
          <w:rFonts w:ascii="Times New Roman" w:eastAsia="Microsoft Sans Serif" w:hAnsi="Times New Roman" w:cs="Times New Roman"/>
          <w:sz w:val="19"/>
          <w:szCs w:val="19"/>
        </w:rPr>
        <w:t xml:space="preserve">biały, </w:t>
      </w:r>
      <w:r w:rsidRPr="008B2C42">
        <w:rPr>
          <w:rFonts w:ascii="Times New Roman" w:eastAsia="Microsoft Sans Serif" w:hAnsi="Times New Roman" w:cs="Times New Roman"/>
          <w:sz w:val="19"/>
          <w:szCs w:val="19"/>
        </w:rPr>
        <w:t>d</w:t>
      </w:r>
      <w:r w:rsidR="00FE5EBF">
        <w:rPr>
          <w:rFonts w:ascii="Times New Roman" w:eastAsia="Microsoft Sans Serif" w:hAnsi="Times New Roman" w:cs="Times New Roman"/>
          <w:sz w:val="19"/>
          <w:szCs w:val="19"/>
        </w:rPr>
        <w:t>obrej jakości makulatura fi19</w:t>
      </w:r>
      <w:r w:rsidR="00451E98">
        <w:rPr>
          <w:rFonts w:ascii="Times New Roman" w:eastAsia="Microsoft Sans Serif" w:hAnsi="Times New Roman" w:cs="Times New Roman"/>
          <w:sz w:val="19"/>
          <w:szCs w:val="19"/>
        </w:rPr>
        <w:t>, rozpuszczalny</w:t>
      </w:r>
      <w:r w:rsidR="00FE5EBF">
        <w:rPr>
          <w:rFonts w:ascii="Times New Roman" w:eastAsia="Microsoft Sans Serif" w:hAnsi="Times New Roman" w:cs="Times New Roman"/>
          <w:sz w:val="19"/>
          <w:szCs w:val="19"/>
        </w:rPr>
        <w:t xml:space="preserve">) </w:t>
      </w:r>
      <w:r w:rsidR="00FE5EBF" w:rsidRPr="007F323A">
        <w:rPr>
          <w:rFonts w:ascii="Times New Roman" w:eastAsia="Microsoft Sans Serif" w:hAnsi="Times New Roman" w:cs="Times New Roman"/>
          <w:sz w:val="19"/>
          <w:szCs w:val="19"/>
        </w:rPr>
        <w:t>w ilości ok. 900 szt.,</w:t>
      </w:r>
    </w:p>
    <w:p w:rsidR="00BA42FB" w:rsidRDefault="00BA42FB" w:rsidP="000A2AFB">
      <w:pPr>
        <w:pStyle w:val="Akapitzlist"/>
        <w:numPr>
          <w:ilvl w:val="0"/>
          <w:numId w:val="27"/>
        </w:numPr>
        <w:tabs>
          <w:tab w:val="left" w:pos="733"/>
        </w:tabs>
        <w:spacing w:after="0" w:line="349" w:lineRule="exact"/>
        <w:rPr>
          <w:rFonts w:ascii="Times New Roman" w:eastAsia="Microsoft Sans Serif" w:hAnsi="Times New Roman" w:cs="Times New Roman"/>
          <w:sz w:val="19"/>
          <w:szCs w:val="19"/>
        </w:rPr>
      </w:pPr>
      <w:r>
        <w:rPr>
          <w:rFonts w:ascii="Times New Roman" w:eastAsia="Microsoft Sans Serif" w:hAnsi="Times New Roman" w:cs="Times New Roman"/>
          <w:sz w:val="19"/>
          <w:szCs w:val="19"/>
        </w:rPr>
        <w:t>ręczniki papierowe</w:t>
      </w:r>
      <w:r w:rsidR="00FE5EBF">
        <w:rPr>
          <w:rFonts w:ascii="Times New Roman" w:eastAsia="Microsoft Sans Serif" w:hAnsi="Times New Roman" w:cs="Times New Roman"/>
          <w:sz w:val="19"/>
          <w:szCs w:val="19"/>
        </w:rPr>
        <w:t xml:space="preserve"> (białe, </w:t>
      </w:r>
      <w:r w:rsidR="006E3035">
        <w:rPr>
          <w:rFonts w:ascii="Times New Roman" w:eastAsia="Microsoft Sans Serif" w:hAnsi="Times New Roman" w:cs="Times New Roman"/>
          <w:sz w:val="19"/>
          <w:szCs w:val="19"/>
        </w:rPr>
        <w:t>śr. 1</w:t>
      </w:r>
      <w:r w:rsidR="00B75296">
        <w:rPr>
          <w:rFonts w:ascii="Times New Roman" w:eastAsia="Microsoft Sans Serif" w:hAnsi="Times New Roman" w:cs="Times New Roman"/>
          <w:sz w:val="19"/>
          <w:szCs w:val="19"/>
        </w:rPr>
        <w:t>5</w:t>
      </w:r>
      <w:r w:rsidR="00FE5EBF">
        <w:rPr>
          <w:rFonts w:ascii="Times New Roman" w:eastAsia="Microsoft Sans Serif" w:hAnsi="Times New Roman" w:cs="Times New Roman"/>
          <w:sz w:val="19"/>
          <w:szCs w:val="19"/>
        </w:rPr>
        <w:t xml:space="preserve"> cm. 1 – w, z </w:t>
      </w:r>
      <w:proofErr w:type="spellStart"/>
      <w:r w:rsidR="00FE5EBF">
        <w:rPr>
          <w:rFonts w:ascii="Times New Roman" w:eastAsia="Microsoft Sans Serif" w:hAnsi="Times New Roman" w:cs="Times New Roman"/>
          <w:sz w:val="19"/>
          <w:szCs w:val="19"/>
        </w:rPr>
        <w:t>adaptorem</w:t>
      </w:r>
      <w:proofErr w:type="spellEnd"/>
      <w:r w:rsidR="00FE5EBF">
        <w:rPr>
          <w:rFonts w:ascii="Times New Roman" w:eastAsia="Microsoft Sans Serif" w:hAnsi="Times New Roman" w:cs="Times New Roman"/>
          <w:sz w:val="19"/>
          <w:szCs w:val="19"/>
        </w:rPr>
        <w:t xml:space="preserve"> (liczba podajników na papier – 7 sztuk)</w:t>
      </w:r>
    </w:p>
    <w:p w:rsidR="00BA42FB" w:rsidRPr="008B2C42" w:rsidRDefault="00BA42FB" w:rsidP="000A2AFB">
      <w:pPr>
        <w:pStyle w:val="Akapitzlist"/>
        <w:numPr>
          <w:ilvl w:val="0"/>
          <w:numId w:val="27"/>
        </w:numPr>
        <w:tabs>
          <w:tab w:val="left" w:pos="733"/>
        </w:tabs>
        <w:spacing w:after="0" w:line="349" w:lineRule="exact"/>
        <w:rPr>
          <w:rFonts w:ascii="Times New Roman" w:eastAsia="Microsoft Sans Serif" w:hAnsi="Times New Roman" w:cs="Times New Roman"/>
          <w:sz w:val="19"/>
          <w:szCs w:val="19"/>
        </w:rPr>
      </w:pPr>
      <w:r>
        <w:rPr>
          <w:rFonts w:ascii="Times New Roman" w:eastAsia="Microsoft Sans Serif" w:hAnsi="Times New Roman" w:cs="Times New Roman"/>
          <w:sz w:val="19"/>
          <w:szCs w:val="19"/>
        </w:rPr>
        <w:t xml:space="preserve">mydło </w:t>
      </w:r>
      <w:r w:rsidR="00FE5EBF">
        <w:rPr>
          <w:rFonts w:ascii="Times New Roman" w:eastAsia="Microsoft Sans Serif" w:hAnsi="Times New Roman" w:cs="Times New Roman"/>
          <w:sz w:val="19"/>
          <w:szCs w:val="19"/>
        </w:rPr>
        <w:t>w pianie (wkład z pompką spieniającą)</w:t>
      </w:r>
      <w:r w:rsidR="006E3035">
        <w:rPr>
          <w:rFonts w:ascii="Times New Roman" w:eastAsia="Microsoft Sans Serif" w:hAnsi="Times New Roman" w:cs="Times New Roman"/>
          <w:sz w:val="19"/>
          <w:szCs w:val="19"/>
        </w:rPr>
        <w:t xml:space="preserve"> liczb</w:t>
      </w:r>
      <w:r w:rsidR="00451E98">
        <w:rPr>
          <w:rFonts w:ascii="Times New Roman" w:eastAsia="Microsoft Sans Serif" w:hAnsi="Times New Roman" w:cs="Times New Roman"/>
          <w:sz w:val="19"/>
          <w:szCs w:val="19"/>
        </w:rPr>
        <w:t>a</w:t>
      </w:r>
      <w:r w:rsidR="006E3035">
        <w:rPr>
          <w:rFonts w:ascii="Times New Roman" w:eastAsia="Microsoft Sans Serif" w:hAnsi="Times New Roman" w:cs="Times New Roman"/>
          <w:sz w:val="19"/>
          <w:szCs w:val="19"/>
        </w:rPr>
        <w:t xml:space="preserve"> pojemników na mydło </w:t>
      </w:r>
      <w:r w:rsidR="00451E98">
        <w:rPr>
          <w:rFonts w:ascii="Times New Roman" w:eastAsia="Microsoft Sans Serif" w:hAnsi="Times New Roman" w:cs="Times New Roman"/>
          <w:sz w:val="19"/>
          <w:szCs w:val="19"/>
        </w:rPr>
        <w:t>–</w:t>
      </w:r>
      <w:r w:rsidR="006E3035">
        <w:rPr>
          <w:rFonts w:ascii="Times New Roman" w:eastAsia="Microsoft Sans Serif" w:hAnsi="Times New Roman" w:cs="Times New Roman"/>
          <w:sz w:val="19"/>
          <w:szCs w:val="19"/>
        </w:rPr>
        <w:t xml:space="preserve"> </w:t>
      </w:r>
      <w:r w:rsidR="00451E98">
        <w:rPr>
          <w:rFonts w:ascii="Times New Roman" w:eastAsia="Microsoft Sans Serif" w:hAnsi="Times New Roman" w:cs="Times New Roman"/>
          <w:sz w:val="19"/>
          <w:szCs w:val="19"/>
        </w:rPr>
        <w:t>8 szt.</w:t>
      </w:r>
    </w:p>
    <w:p w:rsidR="000A2AFB" w:rsidRPr="008B2C42" w:rsidRDefault="000A2AFB" w:rsidP="000A2AFB">
      <w:pPr>
        <w:pStyle w:val="Akapitzlist"/>
        <w:numPr>
          <w:ilvl w:val="0"/>
          <w:numId w:val="27"/>
        </w:numPr>
        <w:tabs>
          <w:tab w:val="left" w:pos="733"/>
        </w:tabs>
        <w:spacing w:after="0" w:line="349" w:lineRule="exact"/>
        <w:rPr>
          <w:rFonts w:ascii="Times New Roman" w:eastAsia="Microsoft Sans Serif" w:hAnsi="Times New Roman" w:cs="Times New Roman"/>
          <w:sz w:val="19"/>
          <w:szCs w:val="19"/>
        </w:rPr>
      </w:pPr>
      <w:r w:rsidRPr="008B2C42">
        <w:rPr>
          <w:rFonts w:ascii="Times New Roman" w:eastAsia="Microsoft Sans Serif" w:hAnsi="Times New Roman" w:cs="Times New Roman"/>
          <w:sz w:val="19"/>
          <w:szCs w:val="19"/>
        </w:rPr>
        <w:t>środki zapachow</w:t>
      </w:r>
      <w:r w:rsidR="006E3035">
        <w:rPr>
          <w:rFonts w:ascii="Times New Roman" w:eastAsia="Microsoft Sans Serif" w:hAnsi="Times New Roman" w:cs="Times New Roman"/>
          <w:sz w:val="19"/>
          <w:szCs w:val="19"/>
        </w:rPr>
        <w:t>e do WC (odświeżacze powietrza)</w:t>
      </w:r>
    </w:p>
    <w:p w:rsidR="000A2AFB" w:rsidRPr="008B2C42" w:rsidRDefault="000A2AFB" w:rsidP="000A2AFB">
      <w:pPr>
        <w:pStyle w:val="Akapitzlist"/>
        <w:numPr>
          <w:ilvl w:val="0"/>
          <w:numId w:val="27"/>
        </w:numPr>
        <w:tabs>
          <w:tab w:val="left" w:pos="733"/>
        </w:tabs>
        <w:spacing w:after="0" w:line="349" w:lineRule="exact"/>
        <w:rPr>
          <w:rFonts w:ascii="Times New Roman" w:eastAsia="Microsoft Sans Serif" w:hAnsi="Times New Roman" w:cs="Times New Roman"/>
          <w:sz w:val="19"/>
          <w:szCs w:val="19"/>
        </w:rPr>
      </w:pPr>
      <w:r w:rsidRPr="008B2C42">
        <w:rPr>
          <w:rFonts w:ascii="Times New Roman" w:eastAsia="Microsoft Sans Serif" w:hAnsi="Times New Roman" w:cs="Times New Roman"/>
          <w:sz w:val="19"/>
          <w:szCs w:val="19"/>
        </w:rPr>
        <w:t>kostki zapachowo-dezynfekujące (do muszli klozetowych i pisuarów)</w:t>
      </w:r>
    </w:p>
    <w:p w:rsidR="000A2AFB" w:rsidRPr="008B2C42" w:rsidRDefault="000A2AFB" w:rsidP="000A2AFB">
      <w:pPr>
        <w:pStyle w:val="Akapitzlist"/>
        <w:numPr>
          <w:ilvl w:val="0"/>
          <w:numId w:val="27"/>
        </w:numPr>
        <w:tabs>
          <w:tab w:val="left" w:pos="733"/>
        </w:tabs>
        <w:spacing w:after="0" w:line="349" w:lineRule="exact"/>
        <w:rPr>
          <w:rFonts w:ascii="Times New Roman" w:eastAsia="Microsoft Sans Serif" w:hAnsi="Times New Roman" w:cs="Times New Roman"/>
          <w:sz w:val="19"/>
          <w:szCs w:val="19"/>
        </w:rPr>
      </w:pPr>
      <w:r w:rsidRPr="008B2C42">
        <w:rPr>
          <w:rFonts w:ascii="Times New Roman" w:eastAsia="Microsoft Sans Serif" w:hAnsi="Times New Roman" w:cs="Times New Roman"/>
          <w:sz w:val="19"/>
          <w:szCs w:val="19"/>
        </w:rPr>
        <w:t xml:space="preserve">worki do koszy na śmieci oraz do niszczarek.   </w:t>
      </w:r>
    </w:p>
    <w:p w:rsidR="000A2AFB" w:rsidRDefault="000A2AFB" w:rsidP="000A2AFB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19"/>
          <w:szCs w:val="19"/>
        </w:rPr>
      </w:pPr>
      <w:r w:rsidRPr="008B2C42">
        <w:rPr>
          <w:rFonts w:ascii="Times New Roman" w:hAnsi="Times New Roman" w:cs="Times New Roman"/>
          <w:sz w:val="19"/>
          <w:szCs w:val="19"/>
        </w:rPr>
        <w:t xml:space="preserve">    </w:t>
      </w:r>
    </w:p>
    <w:p w:rsidR="006E3035" w:rsidRPr="008B2C42" w:rsidRDefault="006E3035" w:rsidP="000A2AFB">
      <w:pPr>
        <w:pStyle w:val="Teksttreci0"/>
        <w:shd w:val="clear" w:color="auto" w:fill="auto"/>
        <w:spacing w:after="0" w:line="276" w:lineRule="auto"/>
        <w:ind w:right="20" w:firstLine="0"/>
        <w:jc w:val="both"/>
        <w:rPr>
          <w:rFonts w:ascii="Times New Roman" w:hAnsi="Times New Roman" w:cs="Times New Roman"/>
          <w:sz w:val="19"/>
          <w:szCs w:val="19"/>
        </w:rPr>
      </w:pPr>
    </w:p>
    <w:p w:rsidR="007F323A" w:rsidRDefault="000A2AFB" w:rsidP="007F323A">
      <w:pPr>
        <w:pStyle w:val="Teksttreci0"/>
        <w:numPr>
          <w:ilvl w:val="0"/>
          <w:numId w:val="25"/>
        </w:numPr>
        <w:shd w:val="clear" w:color="auto" w:fill="auto"/>
        <w:spacing w:after="0" w:line="220" w:lineRule="exact"/>
        <w:ind w:left="709" w:right="20" w:hanging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B2C42">
        <w:rPr>
          <w:rFonts w:ascii="Times New Roman" w:hAnsi="Times New Roman" w:cs="Times New Roman"/>
          <w:b/>
          <w:sz w:val="19"/>
          <w:szCs w:val="19"/>
        </w:rPr>
        <w:t xml:space="preserve">TERMIN WYKONANIA ZAMÓWIENIA </w:t>
      </w:r>
    </w:p>
    <w:p w:rsidR="000A2AFB" w:rsidRDefault="000A2AFB" w:rsidP="007F323A">
      <w:pPr>
        <w:pStyle w:val="Teksttreci0"/>
        <w:shd w:val="clear" w:color="auto" w:fill="auto"/>
        <w:spacing w:after="0" w:line="220" w:lineRule="exact"/>
        <w:ind w:right="20" w:firstLine="0"/>
        <w:jc w:val="both"/>
        <w:rPr>
          <w:rFonts w:ascii="Times New Roman" w:hAnsi="Times New Roman" w:cs="Times New Roman"/>
          <w:sz w:val="19"/>
          <w:szCs w:val="19"/>
        </w:rPr>
      </w:pPr>
      <w:r w:rsidRPr="007F323A">
        <w:rPr>
          <w:rFonts w:ascii="Times New Roman" w:hAnsi="Times New Roman" w:cs="Times New Roman"/>
          <w:sz w:val="19"/>
          <w:szCs w:val="19"/>
        </w:rPr>
        <w:t xml:space="preserve">Termin wykonania przedmiotu zamówienia od </w:t>
      </w:r>
      <w:r w:rsidR="00503613">
        <w:rPr>
          <w:rFonts w:ascii="Times New Roman" w:hAnsi="Times New Roman" w:cs="Times New Roman"/>
          <w:sz w:val="19"/>
          <w:szCs w:val="19"/>
        </w:rPr>
        <w:t>01.01.2017</w:t>
      </w:r>
      <w:r w:rsidR="006E3035">
        <w:rPr>
          <w:rFonts w:ascii="Times New Roman" w:hAnsi="Times New Roman" w:cs="Times New Roman"/>
          <w:sz w:val="19"/>
          <w:szCs w:val="19"/>
        </w:rPr>
        <w:t xml:space="preserve"> </w:t>
      </w:r>
      <w:r w:rsidRPr="007F323A">
        <w:rPr>
          <w:rFonts w:ascii="Times New Roman" w:hAnsi="Times New Roman" w:cs="Times New Roman"/>
          <w:sz w:val="19"/>
          <w:szCs w:val="19"/>
        </w:rPr>
        <w:t>r. do 31.12.201</w:t>
      </w:r>
      <w:r w:rsidR="00503613">
        <w:rPr>
          <w:rFonts w:ascii="Times New Roman" w:hAnsi="Times New Roman" w:cs="Times New Roman"/>
          <w:sz w:val="19"/>
          <w:szCs w:val="19"/>
        </w:rPr>
        <w:t>7</w:t>
      </w:r>
      <w:r w:rsidR="006E3035">
        <w:rPr>
          <w:rFonts w:ascii="Times New Roman" w:hAnsi="Times New Roman" w:cs="Times New Roman"/>
          <w:sz w:val="19"/>
          <w:szCs w:val="19"/>
        </w:rPr>
        <w:t xml:space="preserve"> </w:t>
      </w:r>
      <w:r w:rsidRPr="007F323A">
        <w:rPr>
          <w:rFonts w:ascii="Times New Roman" w:hAnsi="Times New Roman" w:cs="Times New Roman"/>
          <w:sz w:val="19"/>
          <w:szCs w:val="19"/>
        </w:rPr>
        <w:t>r.</w:t>
      </w:r>
    </w:p>
    <w:p w:rsidR="00780CF4" w:rsidRPr="007F323A" w:rsidRDefault="00780CF4" w:rsidP="007F323A">
      <w:pPr>
        <w:pStyle w:val="Teksttreci0"/>
        <w:shd w:val="clear" w:color="auto" w:fill="auto"/>
        <w:spacing w:after="0" w:line="220" w:lineRule="exact"/>
        <w:ind w:right="20" w:firstLine="0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0A2AFB" w:rsidRDefault="000A2AFB" w:rsidP="000A2AFB">
      <w:pPr>
        <w:pStyle w:val="Teksttreci0"/>
        <w:shd w:val="clear" w:color="auto" w:fill="auto"/>
        <w:spacing w:before="120" w:after="0" w:line="170" w:lineRule="exact"/>
        <w:ind w:firstLine="0"/>
        <w:jc w:val="both"/>
        <w:rPr>
          <w:rFonts w:ascii="Times New Roman" w:hAnsi="Times New Roman" w:cs="Times New Roman"/>
          <w:sz w:val="19"/>
          <w:szCs w:val="19"/>
        </w:rPr>
      </w:pPr>
    </w:p>
    <w:p w:rsidR="00780CF4" w:rsidRPr="008B2C42" w:rsidRDefault="00780CF4" w:rsidP="000A2AFB">
      <w:pPr>
        <w:pStyle w:val="Teksttreci0"/>
        <w:shd w:val="clear" w:color="auto" w:fill="auto"/>
        <w:spacing w:before="120" w:after="0" w:line="170" w:lineRule="exact"/>
        <w:ind w:firstLine="0"/>
        <w:jc w:val="both"/>
        <w:rPr>
          <w:rFonts w:ascii="Times New Roman" w:hAnsi="Times New Roman" w:cs="Times New Roman"/>
          <w:sz w:val="19"/>
          <w:szCs w:val="19"/>
        </w:rPr>
      </w:pPr>
    </w:p>
    <w:p w:rsidR="000A2AFB" w:rsidRPr="008B2C42" w:rsidRDefault="000A2AFB" w:rsidP="008B2C42">
      <w:pPr>
        <w:pStyle w:val="Teksttreci0"/>
        <w:numPr>
          <w:ilvl w:val="0"/>
          <w:numId w:val="25"/>
        </w:numPr>
        <w:shd w:val="clear" w:color="auto" w:fill="auto"/>
        <w:spacing w:before="120" w:after="0" w:line="170" w:lineRule="exact"/>
        <w:ind w:left="709" w:hanging="709"/>
        <w:jc w:val="both"/>
        <w:rPr>
          <w:rFonts w:ascii="Times New Roman" w:hAnsi="Times New Roman" w:cs="Times New Roman"/>
          <w:b/>
          <w:sz w:val="19"/>
          <w:szCs w:val="19"/>
        </w:rPr>
      </w:pPr>
      <w:r w:rsidRPr="008B2C42">
        <w:rPr>
          <w:rFonts w:ascii="Times New Roman" w:hAnsi="Times New Roman" w:cs="Times New Roman"/>
          <w:b/>
          <w:sz w:val="19"/>
          <w:szCs w:val="19"/>
        </w:rPr>
        <w:lastRenderedPageBreak/>
        <w:t>SPOSÓB ROZLICZANIA</w:t>
      </w:r>
    </w:p>
    <w:p w:rsidR="000A2AFB" w:rsidRPr="008B2C42" w:rsidRDefault="000A2AFB" w:rsidP="000A2AFB">
      <w:pPr>
        <w:pStyle w:val="Teksttreci0"/>
        <w:shd w:val="clear" w:color="auto" w:fill="auto"/>
        <w:spacing w:before="120" w:after="0" w:line="276" w:lineRule="auto"/>
        <w:ind w:left="-11" w:firstLine="0"/>
        <w:jc w:val="both"/>
        <w:rPr>
          <w:rFonts w:ascii="Times New Roman" w:hAnsi="Times New Roman" w:cs="Times New Roman"/>
          <w:sz w:val="19"/>
          <w:szCs w:val="19"/>
        </w:rPr>
      </w:pPr>
      <w:r w:rsidRPr="008B2C42">
        <w:rPr>
          <w:rFonts w:ascii="Times New Roman" w:hAnsi="Times New Roman" w:cs="Times New Roman"/>
          <w:sz w:val="19"/>
          <w:szCs w:val="19"/>
        </w:rPr>
        <w:t xml:space="preserve">Rozliczenia będą dokonywane raz w miesiącu na podstawie Faktury VAT wystawionej w oparciu o protokół potwierdzający </w:t>
      </w:r>
      <w:r w:rsidR="00E10836" w:rsidRPr="008B2C42">
        <w:rPr>
          <w:rFonts w:ascii="Times New Roman" w:hAnsi="Times New Roman" w:cs="Times New Roman"/>
          <w:sz w:val="19"/>
          <w:szCs w:val="19"/>
        </w:rPr>
        <w:t xml:space="preserve">Żaganiu. </w:t>
      </w:r>
      <w:r w:rsidRPr="008B2C42">
        <w:rPr>
          <w:rFonts w:ascii="Times New Roman" w:hAnsi="Times New Roman" w:cs="Times New Roman"/>
          <w:sz w:val="19"/>
          <w:szCs w:val="19"/>
        </w:rPr>
        <w:t>Termin płatności faktury – 30 dni od daty doręczenia dokumentu.</w:t>
      </w:r>
    </w:p>
    <w:p w:rsidR="000A2AFB" w:rsidRPr="007F323A" w:rsidRDefault="000A2AFB" w:rsidP="000A2AFB">
      <w:pPr>
        <w:pStyle w:val="Nagwek30"/>
        <w:keepNext/>
        <w:keepLines/>
        <w:shd w:val="clear" w:color="auto" w:fill="auto"/>
        <w:tabs>
          <w:tab w:val="left" w:pos="317"/>
        </w:tabs>
        <w:spacing w:before="0"/>
        <w:rPr>
          <w:rFonts w:ascii="Times New Roman" w:hAnsi="Times New Roman" w:cs="Times New Roman"/>
          <w:b/>
          <w:sz w:val="19"/>
          <w:szCs w:val="19"/>
        </w:rPr>
      </w:pPr>
      <w:bookmarkStart w:id="0" w:name="bookmark4"/>
    </w:p>
    <w:p w:rsidR="000A2AFB" w:rsidRPr="007F323A" w:rsidRDefault="008B2C42" w:rsidP="008B2C42">
      <w:pPr>
        <w:pStyle w:val="Nagwek30"/>
        <w:keepNext/>
        <w:keepLines/>
        <w:numPr>
          <w:ilvl w:val="0"/>
          <w:numId w:val="25"/>
        </w:numPr>
        <w:shd w:val="clear" w:color="auto" w:fill="auto"/>
        <w:tabs>
          <w:tab w:val="left" w:pos="317"/>
        </w:tabs>
        <w:spacing w:before="0"/>
        <w:ind w:left="1080" w:hanging="1080"/>
        <w:rPr>
          <w:rFonts w:ascii="Times New Roman" w:hAnsi="Times New Roman" w:cs="Times New Roman"/>
          <w:b/>
          <w:sz w:val="19"/>
          <w:szCs w:val="19"/>
        </w:rPr>
      </w:pPr>
      <w:r w:rsidRPr="007F323A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A2AFB" w:rsidRPr="007F323A">
        <w:rPr>
          <w:rFonts w:ascii="Times New Roman" w:hAnsi="Times New Roman" w:cs="Times New Roman"/>
          <w:b/>
          <w:sz w:val="19"/>
          <w:szCs w:val="19"/>
        </w:rPr>
        <w:t>OPIS SPOSOBU PRZYGOTOWANIA OFERTY</w:t>
      </w:r>
      <w:bookmarkEnd w:id="0"/>
    </w:p>
    <w:p w:rsidR="000A2AFB" w:rsidRPr="008B2C42" w:rsidRDefault="000A2AFB" w:rsidP="007F323A">
      <w:pPr>
        <w:pStyle w:val="Teksttreci0"/>
        <w:shd w:val="clear" w:color="auto" w:fill="auto"/>
        <w:spacing w:before="120" w:after="0" w:line="276" w:lineRule="auto"/>
        <w:ind w:right="-3" w:firstLine="0"/>
        <w:jc w:val="both"/>
        <w:rPr>
          <w:rFonts w:ascii="Times New Roman" w:hAnsi="Times New Roman" w:cs="Times New Roman"/>
          <w:sz w:val="19"/>
          <w:szCs w:val="19"/>
        </w:rPr>
      </w:pPr>
      <w:r w:rsidRPr="008B2C42">
        <w:rPr>
          <w:rFonts w:ascii="Times New Roman" w:hAnsi="Times New Roman" w:cs="Times New Roman"/>
          <w:sz w:val="19"/>
          <w:szCs w:val="19"/>
        </w:rPr>
        <w:t xml:space="preserve">Oferta powinna być sporządzona na formularzu załączonym do niniejszego zapytania </w:t>
      </w:r>
      <w:r w:rsidRPr="008B2C42">
        <w:rPr>
          <w:rFonts w:ascii="Times New Roman" w:hAnsi="Times New Roman" w:cs="Times New Roman"/>
          <w:b/>
          <w:sz w:val="19"/>
          <w:szCs w:val="19"/>
        </w:rPr>
        <w:t>załącznik nr 1</w:t>
      </w:r>
      <w:r w:rsidR="00E10836" w:rsidRPr="008B2C42">
        <w:rPr>
          <w:rFonts w:ascii="Times New Roman" w:hAnsi="Times New Roman" w:cs="Times New Roman"/>
          <w:sz w:val="19"/>
          <w:szCs w:val="19"/>
        </w:rPr>
        <w:t xml:space="preserve"> </w:t>
      </w:r>
      <w:r w:rsidRPr="008B2C42">
        <w:rPr>
          <w:rFonts w:ascii="Times New Roman" w:hAnsi="Times New Roman" w:cs="Times New Roman"/>
          <w:sz w:val="19"/>
          <w:szCs w:val="19"/>
        </w:rPr>
        <w:t>i powinna zawierać:</w:t>
      </w:r>
    </w:p>
    <w:p w:rsidR="000A2AFB" w:rsidRPr="008B2C42" w:rsidRDefault="000A2AFB" w:rsidP="000A2AFB">
      <w:pPr>
        <w:pStyle w:val="Teksttreci0"/>
        <w:numPr>
          <w:ilvl w:val="0"/>
          <w:numId w:val="23"/>
        </w:numPr>
        <w:shd w:val="clear" w:color="auto" w:fill="auto"/>
        <w:tabs>
          <w:tab w:val="left" w:pos="532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8B2C42">
        <w:rPr>
          <w:rFonts w:ascii="Times New Roman" w:hAnsi="Times New Roman" w:cs="Times New Roman"/>
          <w:sz w:val="19"/>
          <w:szCs w:val="19"/>
        </w:rPr>
        <w:t>pieczęć firmową.</w:t>
      </w:r>
    </w:p>
    <w:p w:rsidR="000A2AFB" w:rsidRPr="008B2C42" w:rsidRDefault="000A2AFB" w:rsidP="000A2AFB">
      <w:pPr>
        <w:pStyle w:val="Teksttreci0"/>
        <w:numPr>
          <w:ilvl w:val="0"/>
          <w:numId w:val="23"/>
        </w:numPr>
        <w:shd w:val="clear" w:color="auto" w:fill="auto"/>
        <w:tabs>
          <w:tab w:val="left" w:pos="539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8B2C42">
        <w:rPr>
          <w:rFonts w:ascii="Times New Roman" w:hAnsi="Times New Roman" w:cs="Times New Roman"/>
          <w:sz w:val="19"/>
          <w:szCs w:val="19"/>
        </w:rPr>
        <w:t>datę sporządzenia</w:t>
      </w:r>
    </w:p>
    <w:p w:rsidR="000A2AFB" w:rsidRPr="008B2C42" w:rsidRDefault="000A2AFB" w:rsidP="000A2AFB">
      <w:pPr>
        <w:pStyle w:val="Teksttreci0"/>
        <w:numPr>
          <w:ilvl w:val="0"/>
          <w:numId w:val="23"/>
        </w:numPr>
        <w:shd w:val="clear" w:color="auto" w:fill="auto"/>
        <w:tabs>
          <w:tab w:val="left" w:pos="535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8B2C42">
        <w:rPr>
          <w:rFonts w:ascii="Times New Roman" w:hAnsi="Times New Roman" w:cs="Times New Roman"/>
          <w:sz w:val="19"/>
          <w:szCs w:val="19"/>
        </w:rPr>
        <w:t>adres lub siedzibę oferenta, numer telefonu numer NIP</w:t>
      </w:r>
    </w:p>
    <w:p w:rsidR="000A2AFB" w:rsidRPr="008B2C42" w:rsidRDefault="000A2AFB" w:rsidP="000A2AFB">
      <w:pPr>
        <w:pStyle w:val="Teksttreci0"/>
        <w:numPr>
          <w:ilvl w:val="0"/>
          <w:numId w:val="23"/>
        </w:numPr>
        <w:shd w:val="clear" w:color="auto" w:fill="auto"/>
        <w:tabs>
          <w:tab w:val="left" w:pos="539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8B2C42">
        <w:rPr>
          <w:rFonts w:ascii="Times New Roman" w:hAnsi="Times New Roman" w:cs="Times New Roman"/>
          <w:sz w:val="19"/>
          <w:szCs w:val="19"/>
        </w:rPr>
        <w:t>czytelny podpis wykonawcy</w:t>
      </w:r>
    </w:p>
    <w:p w:rsidR="000A2AFB" w:rsidRPr="008B2C42" w:rsidRDefault="000A2AFB" w:rsidP="000A2AFB">
      <w:pPr>
        <w:pStyle w:val="Teksttreci0"/>
        <w:shd w:val="clear" w:color="auto" w:fill="auto"/>
        <w:spacing w:after="360" w:line="276" w:lineRule="auto"/>
        <w:ind w:right="20" w:firstLine="0"/>
        <w:jc w:val="both"/>
        <w:rPr>
          <w:rFonts w:ascii="Times New Roman" w:hAnsi="Times New Roman" w:cs="Times New Roman"/>
          <w:sz w:val="19"/>
          <w:szCs w:val="19"/>
        </w:rPr>
      </w:pPr>
      <w:r w:rsidRPr="008B2C42">
        <w:rPr>
          <w:rFonts w:ascii="Times New Roman" w:hAnsi="Times New Roman" w:cs="Times New Roman"/>
          <w:sz w:val="19"/>
          <w:szCs w:val="19"/>
        </w:rPr>
        <w:t xml:space="preserve">Wykonawca podaje w ofercie kwotę brutto za całość wykonania usługi, z uwzględnieniem poszczególnych budynków. </w:t>
      </w:r>
    </w:p>
    <w:p w:rsidR="002D398B" w:rsidRDefault="007F323A" w:rsidP="007F323A">
      <w:pPr>
        <w:pStyle w:val="Teksttreci0"/>
        <w:shd w:val="clear" w:color="auto" w:fill="auto"/>
        <w:spacing w:after="360" w:line="276" w:lineRule="auto"/>
        <w:ind w:right="20"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0A2AFB" w:rsidRPr="008B2C42">
        <w:rPr>
          <w:rFonts w:ascii="Times New Roman" w:hAnsi="Times New Roman" w:cs="Times New Roman"/>
          <w:sz w:val="19"/>
          <w:szCs w:val="19"/>
        </w:rPr>
        <w:t>Do oferty należy załączyć wykaz wykonanych, a w przypadku świadczeń okresowych lub ciągłych również wykonywanych usług, w okresie ostatnich trzech lat, a jeżeli okres prowadzenia działalności jest krótszy – w tym okresie, co najmniej 3 usługi,</w:t>
      </w:r>
      <w:r w:rsidR="000A2AFB" w:rsidRPr="00E10836">
        <w:rPr>
          <w:rFonts w:ascii="Times New Roman" w:hAnsi="Times New Roman" w:cs="Times New Roman"/>
          <w:sz w:val="19"/>
          <w:szCs w:val="19"/>
        </w:rPr>
        <w:t xml:space="preserve"> przy czym każda z nich zrealizowana była w zakresie świadczenia usług sprzątania w budynkach użyteczności publicznej o powierzchni użytkowej powyżej 1500 m</w:t>
      </w:r>
      <w:r w:rsidR="000A2AFB" w:rsidRPr="00E10836">
        <w:rPr>
          <w:rFonts w:ascii="Times New Roman" w:hAnsi="Times New Roman" w:cs="Times New Roman"/>
          <w:sz w:val="19"/>
          <w:szCs w:val="19"/>
          <w:vertAlign w:val="superscript"/>
        </w:rPr>
        <w:t>2</w:t>
      </w:r>
      <w:r w:rsidR="000A2AFB" w:rsidRPr="00E10836">
        <w:rPr>
          <w:rFonts w:ascii="Times New Roman" w:hAnsi="Times New Roman" w:cs="Times New Roman"/>
          <w:sz w:val="19"/>
          <w:szCs w:val="19"/>
        </w:rPr>
        <w:t xml:space="preserve">, na okres trwający nieprzerwanie co najmniej 12 miesięcy wraz z podaniem ich wartości, przedmiotu, dat wykonania i podmiotów, na rzecz których usługi zostały wykonane, oraz załączeniem dowodów, czy zostały wykonane lub są wykonywane należycie – </w:t>
      </w:r>
      <w:r w:rsidR="000A2AFB" w:rsidRPr="00E10836">
        <w:rPr>
          <w:rFonts w:ascii="Times New Roman" w:hAnsi="Times New Roman" w:cs="Times New Roman"/>
          <w:b/>
          <w:sz w:val="19"/>
          <w:szCs w:val="19"/>
        </w:rPr>
        <w:t>załącznik nr 2</w:t>
      </w:r>
      <w:r w:rsidR="000A2AFB" w:rsidRPr="00E10836">
        <w:rPr>
          <w:rFonts w:ascii="Times New Roman" w:hAnsi="Times New Roman" w:cs="Times New Roman"/>
          <w:sz w:val="19"/>
          <w:szCs w:val="19"/>
        </w:rPr>
        <w:t xml:space="preserve"> do zapytania. </w:t>
      </w:r>
    </w:p>
    <w:p w:rsidR="002D398B" w:rsidRPr="00E10836" w:rsidRDefault="002D398B" w:rsidP="007F323A">
      <w:pPr>
        <w:pStyle w:val="Teksttreci0"/>
        <w:shd w:val="clear" w:color="auto" w:fill="auto"/>
        <w:spacing w:after="360" w:line="276" w:lineRule="auto"/>
        <w:ind w:right="20" w:firstLine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Złożenie więcej niż jednej oferty lub złożenie oferty zawierającej propozycje alternatywne spowoduje odrzucenie wszystkich ofert złożonych przez Wykonawcę.</w:t>
      </w:r>
    </w:p>
    <w:p w:rsidR="000A2AFB" w:rsidRPr="007F323A" w:rsidRDefault="000A2AFB" w:rsidP="007F323A">
      <w:pPr>
        <w:pStyle w:val="Nagwek30"/>
        <w:keepNext/>
        <w:keepLines/>
        <w:numPr>
          <w:ilvl w:val="0"/>
          <w:numId w:val="25"/>
        </w:numPr>
        <w:shd w:val="clear" w:color="auto" w:fill="auto"/>
        <w:tabs>
          <w:tab w:val="left" w:pos="274"/>
        </w:tabs>
        <w:spacing w:before="0"/>
        <w:rPr>
          <w:rFonts w:ascii="Times New Roman" w:hAnsi="Times New Roman" w:cs="Times New Roman"/>
          <w:b/>
          <w:sz w:val="19"/>
          <w:szCs w:val="19"/>
        </w:rPr>
      </w:pPr>
      <w:bookmarkStart w:id="1" w:name="bookmark5"/>
      <w:r w:rsidRPr="007F323A">
        <w:rPr>
          <w:rFonts w:ascii="Times New Roman" w:hAnsi="Times New Roman" w:cs="Times New Roman"/>
          <w:b/>
          <w:sz w:val="19"/>
          <w:szCs w:val="19"/>
        </w:rPr>
        <w:t>MIEJSCE ORAZ TERMIN SKŁADANIA OFERT</w:t>
      </w:r>
      <w:bookmarkEnd w:id="1"/>
    </w:p>
    <w:p w:rsidR="000A2AFB" w:rsidRPr="008B2C42" w:rsidRDefault="000A2AFB" w:rsidP="007F323A">
      <w:pPr>
        <w:pStyle w:val="Teksttreci20"/>
        <w:shd w:val="clear" w:color="auto" w:fill="auto"/>
        <w:tabs>
          <w:tab w:val="left" w:pos="751"/>
        </w:tabs>
        <w:spacing w:before="120" w:line="276" w:lineRule="auto"/>
        <w:ind w:right="20" w:firstLine="0"/>
        <w:rPr>
          <w:rFonts w:ascii="Times New Roman" w:hAnsi="Times New Roman" w:cs="Times New Roman"/>
          <w:sz w:val="19"/>
          <w:szCs w:val="19"/>
        </w:rPr>
      </w:pPr>
      <w:r w:rsidRPr="008B2C42">
        <w:rPr>
          <w:rFonts w:ascii="Times New Roman" w:hAnsi="Times New Roman" w:cs="Times New Roman"/>
          <w:sz w:val="19"/>
          <w:szCs w:val="19"/>
        </w:rPr>
        <w:t xml:space="preserve">Ofertę cenową zgodną z załączonym formularzem należy złożyć (przesłać) w formie pisemnej w terminie </w:t>
      </w:r>
      <w:r w:rsidRPr="008B2C42">
        <w:rPr>
          <w:rFonts w:ascii="Times New Roman" w:hAnsi="Times New Roman" w:cs="Times New Roman"/>
          <w:b/>
          <w:sz w:val="19"/>
          <w:szCs w:val="19"/>
        </w:rPr>
        <w:t xml:space="preserve">do dnia  </w:t>
      </w:r>
      <w:r w:rsidR="00780CF4">
        <w:rPr>
          <w:rFonts w:ascii="Times New Roman" w:hAnsi="Times New Roman" w:cs="Times New Roman"/>
          <w:b/>
          <w:sz w:val="19"/>
          <w:szCs w:val="19"/>
        </w:rPr>
        <w:t>5 grudnia</w:t>
      </w:r>
      <w:r w:rsidR="00503613">
        <w:rPr>
          <w:rFonts w:ascii="Times New Roman" w:hAnsi="Times New Roman" w:cs="Times New Roman"/>
          <w:b/>
          <w:sz w:val="19"/>
          <w:szCs w:val="19"/>
        </w:rPr>
        <w:t xml:space="preserve"> 2016</w:t>
      </w:r>
      <w:r w:rsidRPr="008B2C42">
        <w:rPr>
          <w:rFonts w:ascii="Times New Roman" w:hAnsi="Times New Roman" w:cs="Times New Roman"/>
          <w:b/>
          <w:sz w:val="19"/>
          <w:szCs w:val="19"/>
        </w:rPr>
        <w:t xml:space="preserve"> r. do godz. 10.00</w:t>
      </w:r>
      <w:r w:rsidRPr="008B2C42">
        <w:rPr>
          <w:rFonts w:ascii="Times New Roman" w:hAnsi="Times New Roman" w:cs="Times New Roman"/>
          <w:sz w:val="19"/>
          <w:szCs w:val="19"/>
        </w:rPr>
        <w:t xml:space="preserve"> na adres:</w:t>
      </w:r>
    </w:p>
    <w:p w:rsidR="000A2AFB" w:rsidRPr="008B2C42" w:rsidRDefault="000A2AFB" w:rsidP="007F323A">
      <w:pPr>
        <w:pStyle w:val="Teksttreci20"/>
        <w:shd w:val="clear" w:color="auto" w:fill="auto"/>
        <w:tabs>
          <w:tab w:val="left" w:pos="751"/>
        </w:tabs>
        <w:spacing w:before="120" w:line="276" w:lineRule="auto"/>
        <w:ind w:left="720" w:right="20" w:firstLine="0"/>
        <w:rPr>
          <w:rFonts w:ascii="Times New Roman" w:hAnsi="Times New Roman" w:cs="Times New Roman"/>
          <w:b/>
          <w:sz w:val="19"/>
          <w:szCs w:val="19"/>
        </w:rPr>
      </w:pPr>
      <w:r w:rsidRPr="008B2C42">
        <w:rPr>
          <w:rFonts w:ascii="Times New Roman" w:hAnsi="Times New Roman" w:cs="Times New Roman"/>
          <w:sz w:val="19"/>
          <w:szCs w:val="19"/>
        </w:rPr>
        <w:t xml:space="preserve">Sąd Rejonowy w </w:t>
      </w:r>
      <w:r w:rsidR="00E10836" w:rsidRPr="008B2C42">
        <w:rPr>
          <w:rFonts w:ascii="Times New Roman" w:hAnsi="Times New Roman" w:cs="Times New Roman"/>
          <w:sz w:val="19"/>
          <w:szCs w:val="19"/>
        </w:rPr>
        <w:t>Żaganiu, ul. Szprotawska 3, 68-100 Żagań</w:t>
      </w:r>
      <w:r w:rsidRPr="008B2C42">
        <w:rPr>
          <w:rFonts w:ascii="Times New Roman" w:hAnsi="Times New Roman" w:cs="Times New Roman"/>
          <w:sz w:val="19"/>
          <w:szCs w:val="19"/>
        </w:rPr>
        <w:t xml:space="preserve"> </w:t>
      </w:r>
    </w:p>
    <w:p w:rsidR="000A2AFB" w:rsidRPr="008B2C42" w:rsidRDefault="000A2AFB" w:rsidP="007F323A">
      <w:pPr>
        <w:pStyle w:val="Teksttreci20"/>
        <w:shd w:val="clear" w:color="auto" w:fill="auto"/>
        <w:tabs>
          <w:tab w:val="left" w:pos="751"/>
        </w:tabs>
        <w:spacing w:line="276" w:lineRule="auto"/>
        <w:ind w:left="720" w:right="20" w:firstLine="0"/>
        <w:rPr>
          <w:rFonts w:ascii="Times New Roman" w:hAnsi="Times New Roman" w:cs="Times New Roman"/>
          <w:b/>
          <w:sz w:val="19"/>
          <w:szCs w:val="19"/>
        </w:rPr>
      </w:pPr>
      <w:r w:rsidRPr="008B2C42">
        <w:rPr>
          <w:rFonts w:ascii="Times New Roman" w:hAnsi="Times New Roman" w:cs="Times New Roman"/>
          <w:sz w:val="19"/>
          <w:szCs w:val="19"/>
        </w:rPr>
        <w:t xml:space="preserve">z dopiskiem „Oddział </w:t>
      </w:r>
      <w:r w:rsidR="00503613">
        <w:rPr>
          <w:rFonts w:ascii="Times New Roman" w:hAnsi="Times New Roman" w:cs="Times New Roman"/>
          <w:sz w:val="19"/>
          <w:szCs w:val="19"/>
        </w:rPr>
        <w:t>Administracyjny</w:t>
      </w:r>
      <w:r w:rsidRPr="008B2C42">
        <w:rPr>
          <w:rFonts w:ascii="Times New Roman" w:hAnsi="Times New Roman" w:cs="Times New Roman"/>
          <w:sz w:val="19"/>
          <w:szCs w:val="19"/>
        </w:rPr>
        <w:t>”</w:t>
      </w:r>
    </w:p>
    <w:p w:rsidR="000A2AFB" w:rsidRPr="008B2C42" w:rsidRDefault="000A2AFB" w:rsidP="007F323A">
      <w:pPr>
        <w:pStyle w:val="Teksttreci20"/>
        <w:shd w:val="clear" w:color="auto" w:fill="auto"/>
        <w:tabs>
          <w:tab w:val="left" w:pos="751"/>
        </w:tabs>
        <w:spacing w:line="276" w:lineRule="auto"/>
        <w:ind w:left="720" w:right="20" w:firstLine="0"/>
        <w:rPr>
          <w:rFonts w:ascii="Times New Roman" w:hAnsi="Times New Roman" w:cs="Times New Roman"/>
          <w:b/>
          <w:sz w:val="19"/>
          <w:szCs w:val="19"/>
        </w:rPr>
      </w:pPr>
      <w:r w:rsidRPr="008B2C42">
        <w:rPr>
          <w:rFonts w:ascii="Times New Roman" w:hAnsi="Times New Roman" w:cs="Times New Roman"/>
          <w:sz w:val="19"/>
          <w:szCs w:val="19"/>
        </w:rPr>
        <w:t xml:space="preserve">lub złożyć osobiście w siedzibie Sądu Rejonowego w </w:t>
      </w:r>
      <w:r w:rsidR="00E10836" w:rsidRPr="008B2C42">
        <w:rPr>
          <w:rFonts w:ascii="Times New Roman" w:hAnsi="Times New Roman" w:cs="Times New Roman"/>
          <w:sz w:val="19"/>
          <w:szCs w:val="19"/>
        </w:rPr>
        <w:t>Żaganiu</w:t>
      </w:r>
      <w:r w:rsidRPr="008B2C42">
        <w:rPr>
          <w:rFonts w:ascii="Times New Roman" w:hAnsi="Times New Roman" w:cs="Times New Roman"/>
          <w:sz w:val="19"/>
          <w:szCs w:val="19"/>
        </w:rPr>
        <w:t xml:space="preserve"> na biurze podawczym lub w pok. </w:t>
      </w:r>
      <w:r w:rsidR="00E10836" w:rsidRPr="008B2C42">
        <w:rPr>
          <w:rFonts w:ascii="Times New Roman" w:hAnsi="Times New Roman" w:cs="Times New Roman"/>
          <w:sz w:val="19"/>
          <w:szCs w:val="19"/>
        </w:rPr>
        <w:t>9</w:t>
      </w:r>
      <w:r w:rsidRPr="008B2C42">
        <w:rPr>
          <w:rFonts w:ascii="Times New Roman" w:hAnsi="Times New Roman" w:cs="Times New Roman"/>
          <w:sz w:val="19"/>
          <w:szCs w:val="19"/>
        </w:rPr>
        <w:t xml:space="preserve"> - I p.</w:t>
      </w:r>
    </w:p>
    <w:p w:rsidR="000A2AFB" w:rsidRPr="008B2C42" w:rsidRDefault="000A2AFB" w:rsidP="007F323A">
      <w:pPr>
        <w:pStyle w:val="Teksttreci0"/>
        <w:shd w:val="clear" w:color="auto" w:fill="auto"/>
        <w:tabs>
          <w:tab w:val="left" w:pos="758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19"/>
          <w:szCs w:val="19"/>
        </w:rPr>
      </w:pPr>
      <w:r w:rsidRPr="008B2C42">
        <w:rPr>
          <w:rFonts w:ascii="Times New Roman" w:hAnsi="Times New Roman" w:cs="Times New Roman"/>
          <w:sz w:val="19"/>
          <w:szCs w:val="19"/>
        </w:rPr>
        <w:t>Oferty złożone po terminie nie będą rozpatrywane.</w:t>
      </w:r>
    </w:p>
    <w:p w:rsidR="000A2AFB" w:rsidRDefault="000A2AFB" w:rsidP="007F323A">
      <w:pPr>
        <w:pStyle w:val="Teksttreci0"/>
        <w:shd w:val="clear" w:color="auto" w:fill="auto"/>
        <w:tabs>
          <w:tab w:val="left" w:pos="758"/>
        </w:tabs>
        <w:spacing w:after="183" w:line="276" w:lineRule="auto"/>
        <w:ind w:right="20" w:firstLine="0"/>
        <w:jc w:val="both"/>
        <w:rPr>
          <w:rFonts w:ascii="Times New Roman" w:hAnsi="Times New Roman" w:cs="Times New Roman"/>
          <w:sz w:val="19"/>
          <w:szCs w:val="19"/>
        </w:rPr>
      </w:pPr>
      <w:r w:rsidRPr="008B2C42">
        <w:rPr>
          <w:rFonts w:ascii="Times New Roman" w:hAnsi="Times New Roman" w:cs="Times New Roman"/>
          <w:sz w:val="19"/>
          <w:szCs w:val="19"/>
        </w:rPr>
        <w:t>W toku badania i oceny ofert Zamawiający może żądać od oferentów wyjaśnień dotyczących treści złożonych ofert.</w:t>
      </w:r>
    </w:p>
    <w:p w:rsidR="006E3035" w:rsidRPr="008B2C42" w:rsidRDefault="006E3035" w:rsidP="007F323A">
      <w:pPr>
        <w:pStyle w:val="Teksttreci0"/>
        <w:shd w:val="clear" w:color="auto" w:fill="auto"/>
        <w:tabs>
          <w:tab w:val="left" w:pos="758"/>
        </w:tabs>
        <w:spacing w:after="183" w:line="276" w:lineRule="auto"/>
        <w:ind w:right="20" w:firstLine="0"/>
        <w:jc w:val="both"/>
        <w:rPr>
          <w:rFonts w:ascii="Times New Roman" w:hAnsi="Times New Roman" w:cs="Times New Roman"/>
          <w:sz w:val="19"/>
          <w:szCs w:val="19"/>
        </w:rPr>
      </w:pPr>
    </w:p>
    <w:p w:rsidR="000A2AFB" w:rsidRPr="007F323A" w:rsidRDefault="000A2AFB" w:rsidP="007F323A">
      <w:pPr>
        <w:pStyle w:val="Nagwek30"/>
        <w:keepNext/>
        <w:keepLines/>
        <w:numPr>
          <w:ilvl w:val="0"/>
          <w:numId w:val="25"/>
        </w:numPr>
        <w:shd w:val="clear" w:color="auto" w:fill="auto"/>
        <w:tabs>
          <w:tab w:val="left" w:pos="332"/>
        </w:tabs>
        <w:spacing w:before="0" w:line="276" w:lineRule="auto"/>
        <w:rPr>
          <w:rFonts w:ascii="Times New Roman" w:hAnsi="Times New Roman" w:cs="Times New Roman"/>
          <w:b/>
          <w:sz w:val="19"/>
          <w:szCs w:val="19"/>
        </w:rPr>
      </w:pPr>
      <w:bookmarkStart w:id="2" w:name="bookmark6"/>
      <w:r w:rsidRPr="007F323A">
        <w:rPr>
          <w:rFonts w:ascii="Times New Roman" w:hAnsi="Times New Roman" w:cs="Times New Roman"/>
          <w:b/>
          <w:sz w:val="19"/>
          <w:szCs w:val="19"/>
        </w:rPr>
        <w:t>OCENA OFERT</w:t>
      </w:r>
      <w:bookmarkEnd w:id="2"/>
    </w:p>
    <w:p w:rsidR="000A2AFB" w:rsidRPr="00E10836" w:rsidRDefault="000A2AFB" w:rsidP="007F323A">
      <w:pPr>
        <w:pStyle w:val="Teksttreci0"/>
        <w:shd w:val="clear" w:color="auto" w:fill="auto"/>
        <w:tabs>
          <w:tab w:val="left" w:pos="9498"/>
        </w:tabs>
        <w:spacing w:before="120" w:after="0" w:line="276" w:lineRule="auto"/>
        <w:ind w:right="66" w:firstLine="0"/>
        <w:jc w:val="both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 xml:space="preserve">Kryterium wyboru w przedmiotowym postępowaniu jest podana przez Wykonawcę w </w:t>
      </w:r>
      <w:r w:rsidRPr="00E10836">
        <w:rPr>
          <w:rFonts w:ascii="Times New Roman" w:hAnsi="Times New Roman" w:cs="Times New Roman"/>
          <w:i/>
          <w:sz w:val="19"/>
          <w:szCs w:val="19"/>
        </w:rPr>
        <w:t xml:space="preserve">Formularzu ofertowym </w:t>
      </w:r>
      <w:r w:rsidRPr="00E10836">
        <w:rPr>
          <w:rFonts w:ascii="Times New Roman" w:hAnsi="Times New Roman" w:cs="Times New Roman"/>
          <w:sz w:val="19"/>
          <w:szCs w:val="19"/>
        </w:rPr>
        <w:t xml:space="preserve">cena ryczałtowa brutto za realizację całego zamówienia. Zamawiający wybierze ofertę odpowiadającą wszystkim stawianym przez niego wymaganiom i </w:t>
      </w:r>
      <w:r w:rsidRPr="00E10836">
        <w:rPr>
          <w:rFonts w:ascii="Times New Roman" w:hAnsi="Times New Roman" w:cs="Times New Roman"/>
          <w:sz w:val="19"/>
          <w:szCs w:val="19"/>
          <w:u w:val="single"/>
        </w:rPr>
        <w:t>o najniższej cenie</w:t>
      </w:r>
      <w:r w:rsidRPr="00E10836">
        <w:rPr>
          <w:rFonts w:ascii="Times New Roman" w:hAnsi="Times New Roman" w:cs="Times New Roman"/>
          <w:sz w:val="19"/>
          <w:szCs w:val="19"/>
        </w:rPr>
        <w:t>.</w:t>
      </w:r>
    </w:p>
    <w:p w:rsidR="000A2AFB" w:rsidRPr="00E10836" w:rsidRDefault="000A2AFB" w:rsidP="007F323A">
      <w:pPr>
        <w:pStyle w:val="Teksttreci0"/>
        <w:shd w:val="clear" w:color="auto" w:fill="auto"/>
        <w:tabs>
          <w:tab w:val="left" w:pos="9498"/>
        </w:tabs>
        <w:spacing w:before="120" w:after="0" w:line="276" w:lineRule="auto"/>
        <w:ind w:left="400" w:right="66" w:firstLine="0"/>
        <w:jc w:val="both"/>
        <w:rPr>
          <w:rFonts w:ascii="Times New Roman" w:hAnsi="Times New Roman" w:cs="Times New Roman"/>
          <w:sz w:val="19"/>
          <w:szCs w:val="19"/>
        </w:rPr>
      </w:pPr>
    </w:p>
    <w:p w:rsidR="000A2AFB" w:rsidRPr="007F323A" w:rsidRDefault="000A2AFB" w:rsidP="007F323A">
      <w:pPr>
        <w:pStyle w:val="Nagwek30"/>
        <w:keepNext/>
        <w:keepLines/>
        <w:numPr>
          <w:ilvl w:val="0"/>
          <w:numId w:val="25"/>
        </w:numPr>
        <w:shd w:val="clear" w:color="auto" w:fill="auto"/>
        <w:tabs>
          <w:tab w:val="left" w:pos="0"/>
        </w:tabs>
        <w:spacing w:before="0" w:line="276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bookmarkStart w:id="3" w:name="bookmark7"/>
      <w:r w:rsidRPr="007F323A">
        <w:rPr>
          <w:rFonts w:ascii="Times New Roman" w:hAnsi="Times New Roman" w:cs="Times New Roman"/>
          <w:b/>
          <w:sz w:val="19"/>
          <w:szCs w:val="19"/>
        </w:rPr>
        <w:t xml:space="preserve">INFORMACJE </w:t>
      </w:r>
      <w:bookmarkEnd w:id="3"/>
      <w:r w:rsidRPr="007F323A">
        <w:rPr>
          <w:rFonts w:ascii="Times New Roman" w:hAnsi="Times New Roman" w:cs="Times New Roman"/>
          <w:b/>
          <w:sz w:val="19"/>
          <w:szCs w:val="19"/>
        </w:rPr>
        <w:t>O FORMALNOŚCIACH JAKIE POWINNY ZOSTAĆ DOPEŁNIONE PO WYBORZE OFERTY</w:t>
      </w:r>
    </w:p>
    <w:p w:rsidR="000A2AFB" w:rsidRPr="008B2C42" w:rsidRDefault="000A2AFB" w:rsidP="007F323A">
      <w:pPr>
        <w:pStyle w:val="Teksttreci0"/>
        <w:numPr>
          <w:ilvl w:val="0"/>
          <w:numId w:val="28"/>
        </w:numPr>
        <w:shd w:val="clear" w:color="auto" w:fill="auto"/>
        <w:spacing w:before="120" w:after="183" w:line="276" w:lineRule="auto"/>
        <w:ind w:right="20" w:firstLine="0"/>
        <w:jc w:val="both"/>
        <w:rPr>
          <w:rFonts w:ascii="Times New Roman" w:hAnsi="Times New Roman" w:cs="Times New Roman"/>
          <w:sz w:val="19"/>
          <w:szCs w:val="19"/>
        </w:rPr>
      </w:pPr>
      <w:r w:rsidRPr="007F323A">
        <w:rPr>
          <w:rFonts w:ascii="Times New Roman" w:hAnsi="Times New Roman" w:cs="Times New Roman"/>
          <w:sz w:val="19"/>
          <w:szCs w:val="19"/>
        </w:rPr>
        <w:t>Niezwłocznie</w:t>
      </w:r>
      <w:r w:rsidRPr="008B2C42">
        <w:rPr>
          <w:rFonts w:ascii="Times New Roman" w:hAnsi="Times New Roman" w:cs="Times New Roman"/>
          <w:sz w:val="19"/>
          <w:szCs w:val="19"/>
        </w:rPr>
        <w:t xml:space="preserve"> po wyborze najkorzystniejszej oferty zamawiający poinformuje wszystkich Wykonawców, którzy złożyli oferty w postępowaniu o wyborze najkorzystniejszej z nich.</w:t>
      </w:r>
    </w:p>
    <w:p w:rsidR="000A2AFB" w:rsidRPr="008B2C42" w:rsidRDefault="000A2AFB" w:rsidP="007F323A">
      <w:pPr>
        <w:pStyle w:val="Teksttreci0"/>
        <w:numPr>
          <w:ilvl w:val="0"/>
          <w:numId w:val="28"/>
        </w:numPr>
        <w:shd w:val="clear" w:color="auto" w:fill="auto"/>
        <w:spacing w:before="120" w:after="183" w:line="276" w:lineRule="auto"/>
        <w:ind w:right="20" w:firstLine="0"/>
        <w:jc w:val="both"/>
        <w:rPr>
          <w:rFonts w:ascii="Times New Roman" w:hAnsi="Times New Roman" w:cs="Times New Roman"/>
          <w:sz w:val="19"/>
          <w:szCs w:val="19"/>
        </w:rPr>
      </w:pPr>
      <w:r w:rsidRPr="008B2C42">
        <w:rPr>
          <w:rFonts w:ascii="Times New Roman" w:hAnsi="Times New Roman" w:cs="Times New Roman"/>
          <w:sz w:val="19"/>
          <w:szCs w:val="19"/>
        </w:rPr>
        <w:t>O miejscu i dokładnym terminie podpisania umowy Zamawiający powiadomi wybranego</w:t>
      </w:r>
      <w:r w:rsidR="00E10836" w:rsidRPr="008B2C42">
        <w:rPr>
          <w:rFonts w:ascii="Times New Roman" w:hAnsi="Times New Roman" w:cs="Times New Roman"/>
          <w:sz w:val="19"/>
          <w:szCs w:val="19"/>
        </w:rPr>
        <w:t xml:space="preserve"> </w:t>
      </w:r>
      <w:r w:rsidR="008B2C42">
        <w:rPr>
          <w:rFonts w:ascii="Times New Roman" w:hAnsi="Times New Roman" w:cs="Times New Roman"/>
          <w:sz w:val="19"/>
          <w:szCs w:val="19"/>
        </w:rPr>
        <w:t xml:space="preserve">w postępowaniu </w:t>
      </w:r>
      <w:r w:rsidRPr="008B2C42">
        <w:rPr>
          <w:rFonts w:ascii="Times New Roman" w:hAnsi="Times New Roman" w:cs="Times New Roman"/>
          <w:sz w:val="19"/>
          <w:szCs w:val="19"/>
        </w:rPr>
        <w:t>Wykonawcę faksem, telefonicznie, bądź pocztą elektroniczną.</w:t>
      </w:r>
    </w:p>
    <w:p w:rsidR="000A2AFB" w:rsidRPr="008B2C42" w:rsidRDefault="000A2AFB" w:rsidP="007F323A">
      <w:pPr>
        <w:pStyle w:val="Teksttreci0"/>
        <w:numPr>
          <w:ilvl w:val="0"/>
          <w:numId w:val="28"/>
        </w:numPr>
        <w:shd w:val="clear" w:color="auto" w:fill="auto"/>
        <w:spacing w:before="120" w:after="183" w:line="276" w:lineRule="auto"/>
        <w:ind w:right="20" w:firstLine="0"/>
        <w:jc w:val="both"/>
        <w:rPr>
          <w:rFonts w:ascii="Times New Roman" w:hAnsi="Times New Roman" w:cs="Times New Roman"/>
          <w:sz w:val="19"/>
          <w:szCs w:val="19"/>
        </w:rPr>
      </w:pPr>
      <w:r w:rsidRPr="008B2C42">
        <w:rPr>
          <w:rFonts w:ascii="Times New Roman" w:hAnsi="Times New Roman" w:cs="Times New Roman"/>
          <w:sz w:val="19"/>
          <w:szCs w:val="19"/>
        </w:rPr>
        <w:t xml:space="preserve">W przypadku, gdy Wykonawca którego oferta zostanie wybrana jako najkorzystniejsza będzie uchylał od podpisania umowy w sprawie zamówienia publicznego, Zamawiający może wybrać ofertę najkorzystniejszą spośród pozostałych ofert bez przeprowadzania ich ponownego badania i oceny. </w:t>
      </w:r>
    </w:p>
    <w:p w:rsidR="000A2AFB" w:rsidRPr="007F323A" w:rsidRDefault="000A2AFB" w:rsidP="007F323A">
      <w:pPr>
        <w:pStyle w:val="Nagwek30"/>
        <w:keepNext/>
        <w:keepLines/>
        <w:numPr>
          <w:ilvl w:val="0"/>
          <w:numId w:val="25"/>
        </w:numPr>
        <w:shd w:val="clear" w:color="auto" w:fill="auto"/>
        <w:spacing w:before="0" w:line="276" w:lineRule="auto"/>
        <w:rPr>
          <w:rFonts w:ascii="Times New Roman" w:hAnsi="Times New Roman" w:cs="Times New Roman"/>
          <w:b/>
          <w:sz w:val="19"/>
          <w:szCs w:val="19"/>
        </w:rPr>
      </w:pPr>
      <w:bookmarkStart w:id="4" w:name="bookmark8"/>
      <w:r w:rsidRPr="007F323A">
        <w:rPr>
          <w:rFonts w:ascii="Times New Roman" w:hAnsi="Times New Roman" w:cs="Times New Roman"/>
          <w:b/>
          <w:sz w:val="19"/>
          <w:szCs w:val="19"/>
        </w:rPr>
        <w:lastRenderedPageBreak/>
        <w:t>DODATKOWE INFORMACJE</w:t>
      </w:r>
      <w:bookmarkEnd w:id="4"/>
    </w:p>
    <w:p w:rsidR="000A2AFB" w:rsidRDefault="000A2AFB" w:rsidP="007F323A">
      <w:pPr>
        <w:pStyle w:val="Teksttreci0"/>
        <w:shd w:val="clear" w:color="auto" w:fill="auto"/>
        <w:spacing w:before="120" w:after="183" w:line="276" w:lineRule="auto"/>
        <w:ind w:right="20" w:firstLine="0"/>
        <w:jc w:val="both"/>
        <w:rPr>
          <w:rFonts w:ascii="Times New Roman" w:hAnsi="Times New Roman" w:cs="Times New Roman"/>
          <w:sz w:val="19"/>
          <w:szCs w:val="19"/>
        </w:rPr>
      </w:pPr>
      <w:r w:rsidRPr="008B2C42">
        <w:rPr>
          <w:rFonts w:ascii="Times New Roman" w:hAnsi="Times New Roman" w:cs="Times New Roman"/>
          <w:sz w:val="19"/>
          <w:szCs w:val="19"/>
        </w:rPr>
        <w:t xml:space="preserve">Dodatkowych informacji udziela </w:t>
      </w:r>
      <w:r w:rsidR="00E10836" w:rsidRPr="008B2C42">
        <w:rPr>
          <w:rFonts w:ascii="Times New Roman" w:hAnsi="Times New Roman" w:cs="Times New Roman"/>
          <w:sz w:val="19"/>
          <w:szCs w:val="19"/>
        </w:rPr>
        <w:t xml:space="preserve">Agnieszka Radkiewicz </w:t>
      </w:r>
      <w:r w:rsidRPr="008B2C42">
        <w:rPr>
          <w:rFonts w:ascii="Times New Roman" w:hAnsi="Times New Roman" w:cs="Times New Roman"/>
          <w:sz w:val="19"/>
          <w:szCs w:val="19"/>
        </w:rPr>
        <w:t xml:space="preserve"> email: </w:t>
      </w:r>
      <w:hyperlink r:id="rId7" w:history="1">
        <w:r w:rsidR="00E10836" w:rsidRPr="008B2C42">
          <w:rPr>
            <w:rStyle w:val="Hipercze"/>
            <w:rFonts w:ascii="Times New Roman" w:hAnsi="Times New Roman" w:cs="Times New Roman"/>
            <w:sz w:val="19"/>
            <w:szCs w:val="19"/>
            <w:u w:val="none"/>
          </w:rPr>
          <w:t>a.radkiewicz@zagan.sr.gov.pl</w:t>
        </w:r>
      </w:hyperlink>
      <w:r w:rsidR="00E10836" w:rsidRPr="008B2C42">
        <w:rPr>
          <w:rFonts w:ascii="Times New Roman" w:hAnsi="Times New Roman" w:cs="Times New Roman"/>
          <w:sz w:val="19"/>
          <w:szCs w:val="19"/>
        </w:rPr>
        <w:t xml:space="preserve"> </w:t>
      </w:r>
      <w:r w:rsidRPr="008B2C42">
        <w:rPr>
          <w:rFonts w:ascii="Times New Roman" w:hAnsi="Times New Roman" w:cs="Times New Roman"/>
          <w:sz w:val="19"/>
          <w:szCs w:val="19"/>
        </w:rPr>
        <w:t>oraz  nr tel. 68</w:t>
      </w:r>
      <w:r w:rsidR="00E10836" w:rsidRPr="008B2C42">
        <w:rPr>
          <w:rFonts w:ascii="Times New Roman" w:hAnsi="Times New Roman" w:cs="Times New Roman"/>
          <w:sz w:val="19"/>
          <w:szCs w:val="19"/>
        </w:rPr>
        <w:t> 367 11 01 lub 68 367 11 02</w:t>
      </w:r>
      <w:r w:rsidRPr="008B2C42">
        <w:rPr>
          <w:rFonts w:ascii="Times New Roman" w:hAnsi="Times New Roman" w:cs="Times New Roman"/>
          <w:sz w:val="19"/>
          <w:szCs w:val="19"/>
        </w:rPr>
        <w:t>.</w:t>
      </w:r>
    </w:p>
    <w:p w:rsidR="006E3035" w:rsidRPr="008B2C42" w:rsidRDefault="006E3035" w:rsidP="007F323A">
      <w:pPr>
        <w:pStyle w:val="Teksttreci0"/>
        <w:shd w:val="clear" w:color="auto" w:fill="auto"/>
        <w:spacing w:before="120" w:after="183" w:line="276" w:lineRule="auto"/>
        <w:ind w:right="20" w:firstLine="0"/>
        <w:jc w:val="both"/>
        <w:rPr>
          <w:rFonts w:ascii="Times New Roman" w:hAnsi="Times New Roman" w:cs="Times New Roman"/>
          <w:sz w:val="19"/>
          <w:szCs w:val="19"/>
        </w:rPr>
      </w:pPr>
    </w:p>
    <w:p w:rsidR="000A2AFB" w:rsidRPr="007F323A" w:rsidRDefault="000A2AFB" w:rsidP="007F323A">
      <w:pPr>
        <w:pStyle w:val="Teksttreci20"/>
        <w:numPr>
          <w:ilvl w:val="0"/>
          <w:numId w:val="25"/>
        </w:numPr>
        <w:shd w:val="clear" w:color="auto" w:fill="auto"/>
        <w:spacing w:line="276" w:lineRule="auto"/>
        <w:ind w:left="40" w:firstLine="0"/>
        <w:jc w:val="left"/>
        <w:rPr>
          <w:rFonts w:ascii="Times New Roman" w:hAnsi="Times New Roman" w:cs="Times New Roman"/>
          <w:b/>
          <w:sz w:val="19"/>
          <w:szCs w:val="19"/>
        </w:rPr>
      </w:pPr>
      <w:r w:rsidRPr="008B2C42">
        <w:rPr>
          <w:rFonts w:ascii="Times New Roman" w:hAnsi="Times New Roman" w:cs="Times New Roman"/>
          <w:sz w:val="19"/>
          <w:szCs w:val="19"/>
        </w:rPr>
        <w:t xml:space="preserve"> </w:t>
      </w:r>
      <w:r w:rsidRPr="007F323A">
        <w:rPr>
          <w:rFonts w:ascii="Times New Roman" w:hAnsi="Times New Roman" w:cs="Times New Roman"/>
          <w:b/>
          <w:sz w:val="19"/>
          <w:szCs w:val="19"/>
        </w:rPr>
        <w:t>ZAŁĄCZNIKI</w:t>
      </w:r>
    </w:p>
    <w:p w:rsidR="000A2AFB" w:rsidRPr="008B2C42" w:rsidRDefault="000A2AFB" w:rsidP="007F323A">
      <w:pPr>
        <w:pStyle w:val="Teksttreci0"/>
        <w:shd w:val="clear" w:color="auto" w:fill="auto"/>
        <w:tabs>
          <w:tab w:val="left" w:pos="1048"/>
        </w:tabs>
        <w:spacing w:before="120" w:after="0" w:line="276" w:lineRule="auto"/>
        <w:ind w:firstLine="0"/>
        <w:rPr>
          <w:rFonts w:ascii="Times New Roman" w:hAnsi="Times New Roman" w:cs="Times New Roman"/>
          <w:sz w:val="19"/>
          <w:szCs w:val="19"/>
        </w:rPr>
      </w:pPr>
      <w:r w:rsidRPr="008B2C42">
        <w:rPr>
          <w:rFonts w:ascii="Times New Roman" w:hAnsi="Times New Roman" w:cs="Times New Roman"/>
          <w:sz w:val="19"/>
          <w:szCs w:val="19"/>
        </w:rPr>
        <w:t>Formularz ofertowy - zał. nr 1.</w:t>
      </w:r>
    </w:p>
    <w:p w:rsidR="000A2AFB" w:rsidRPr="00E10836" w:rsidRDefault="000A2AFB" w:rsidP="007F323A">
      <w:pPr>
        <w:pStyle w:val="Teksttreci0"/>
        <w:shd w:val="clear" w:color="auto" w:fill="auto"/>
        <w:tabs>
          <w:tab w:val="left" w:pos="1048"/>
        </w:tabs>
        <w:spacing w:before="120" w:after="0" w:line="276" w:lineRule="auto"/>
        <w:ind w:firstLine="0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Wykaz wykonanych usług – zał. nr 2</w:t>
      </w:r>
    </w:p>
    <w:p w:rsidR="000A2AFB" w:rsidRPr="00E10836" w:rsidRDefault="000A2AFB" w:rsidP="007F323A">
      <w:pPr>
        <w:pStyle w:val="Teksttreci0"/>
        <w:shd w:val="clear" w:color="auto" w:fill="auto"/>
        <w:tabs>
          <w:tab w:val="left" w:pos="1048"/>
        </w:tabs>
        <w:spacing w:before="120" w:after="0" w:line="276" w:lineRule="auto"/>
        <w:ind w:firstLine="0"/>
        <w:rPr>
          <w:rFonts w:ascii="Times New Roman" w:hAnsi="Times New Roman" w:cs="Times New Roman"/>
          <w:sz w:val="19"/>
          <w:szCs w:val="19"/>
        </w:rPr>
      </w:pPr>
      <w:r w:rsidRPr="00E10836">
        <w:rPr>
          <w:rFonts w:ascii="Times New Roman" w:hAnsi="Times New Roman" w:cs="Times New Roman"/>
          <w:sz w:val="19"/>
          <w:szCs w:val="19"/>
        </w:rPr>
        <w:t>Wzór umowy – zał. nr 3</w:t>
      </w:r>
    </w:p>
    <w:p w:rsidR="000A2AFB" w:rsidRPr="00E10836" w:rsidRDefault="000A2AFB" w:rsidP="007F323A">
      <w:pPr>
        <w:pStyle w:val="Teksttreci0"/>
        <w:shd w:val="clear" w:color="auto" w:fill="auto"/>
        <w:tabs>
          <w:tab w:val="left" w:pos="1069"/>
        </w:tabs>
        <w:spacing w:after="0" w:line="276" w:lineRule="auto"/>
        <w:ind w:left="720" w:firstLine="0"/>
        <w:rPr>
          <w:rFonts w:ascii="Times New Roman" w:hAnsi="Times New Roman" w:cs="Times New Roman"/>
          <w:sz w:val="19"/>
          <w:szCs w:val="19"/>
        </w:rPr>
      </w:pPr>
    </w:p>
    <w:p w:rsidR="006E3035" w:rsidRPr="00EA52F6" w:rsidRDefault="006E3035" w:rsidP="006E3035">
      <w:pPr>
        <w:pStyle w:val="Teksttreci20"/>
        <w:shd w:val="clear" w:color="auto" w:fill="auto"/>
        <w:spacing w:line="276" w:lineRule="auto"/>
        <w:ind w:firstLine="0"/>
        <w:rPr>
          <w:rFonts w:ascii="Times New Roman" w:hAnsi="Times New Roman" w:cs="Times New Roman"/>
          <w:b/>
          <w:i/>
          <w:sz w:val="20"/>
          <w:szCs w:val="20"/>
        </w:rPr>
      </w:pPr>
      <w:r w:rsidRPr="00EA52F6">
        <w:rPr>
          <w:rFonts w:ascii="Times New Roman" w:hAnsi="Times New Roman" w:cs="Times New Roman"/>
          <w:b/>
          <w:i/>
          <w:sz w:val="20"/>
          <w:szCs w:val="20"/>
        </w:rPr>
        <w:t>Niniejsze zapytanie ofertowe nie stanowi zobowiązania do zawarcia umowy, w szczególności, gdy strony nie ustalą ostatecznej treści umowy.</w:t>
      </w:r>
    </w:p>
    <w:p w:rsidR="006E3035" w:rsidRDefault="006E3035" w:rsidP="006E3035">
      <w:pPr>
        <w:pStyle w:val="Teksttreci20"/>
        <w:shd w:val="clear" w:color="auto" w:fill="auto"/>
        <w:spacing w:line="360" w:lineRule="auto"/>
        <w:ind w:left="40" w:firstLine="0"/>
        <w:jc w:val="left"/>
        <w:rPr>
          <w:rFonts w:ascii="Times New Roman" w:hAnsi="Times New Roman" w:cs="Times New Roman"/>
          <w:b/>
          <w:i/>
          <w:sz w:val="19"/>
          <w:szCs w:val="19"/>
        </w:rPr>
      </w:pPr>
    </w:p>
    <w:p w:rsidR="00A306CC" w:rsidRDefault="00A306CC" w:rsidP="006E3035">
      <w:pPr>
        <w:pStyle w:val="Teksttreci20"/>
        <w:shd w:val="clear" w:color="auto" w:fill="auto"/>
        <w:spacing w:line="360" w:lineRule="auto"/>
        <w:ind w:left="40" w:firstLine="0"/>
        <w:jc w:val="left"/>
        <w:rPr>
          <w:rFonts w:ascii="Times New Roman" w:hAnsi="Times New Roman" w:cs="Times New Roman"/>
          <w:b/>
          <w:i/>
          <w:sz w:val="19"/>
          <w:szCs w:val="19"/>
        </w:rPr>
      </w:pPr>
    </w:p>
    <w:p w:rsidR="00A306CC" w:rsidRPr="00A306CC" w:rsidRDefault="00A306CC" w:rsidP="006E3035">
      <w:pPr>
        <w:pStyle w:val="Teksttreci20"/>
        <w:shd w:val="clear" w:color="auto" w:fill="auto"/>
        <w:spacing w:line="360" w:lineRule="auto"/>
        <w:ind w:left="40" w:firstLine="0"/>
        <w:jc w:val="left"/>
        <w:rPr>
          <w:rFonts w:ascii="Times New Roman" w:hAnsi="Times New Roman" w:cs="Times New Roman"/>
          <w:i/>
          <w:sz w:val="19"/>
          <w:szCs w:val="19"/>
        </w:rPr>
      </w:pPr>
      <w:r>
        <w:rPr>
          <w:rFonts w:ascii="Times New Roman" w:hAnsi="Times New Roman" w:cs="Times New Roman"/>
          <w:b/>
          <w:i/>
          <w:sz w:val="19"/>
          <w:szCs w:val="19"/>
        </w:rPr>
        <w:tab/>
      </w:r>
      <w:r>
        <w:rPr>
          <w:rFonts w:ascii="Times New Roman" w:hAnsi="Times New Roman" w:cs="Times New Roman"/>
          <w:b/>
          <w:i/>
          <w:sz w:val="19"/>
          <w:szCs w:val="19"/>
        </w:rPr>
        <w:tab/>
      </w:r>
      <w:r>
        <w:rPr>
          <w:rFonts w:ascii="Times New Roman" w:hAnsi="Times New Roman" w:cs="Times New Roman"/>
          <w:b/>
          <w:i/>
          <w:sz w:val="19"/>
          <w:szCs w:val="19"/>
        </w:rPr>
        <w:tab/>
      </w:r>
      <w:r>
        <w:rPr>
          <w:rFonts w:ascii="Times New Roman" w:hAnsi="Times New Roman" w:cs="Times New Roman"/>
          <w:b/>
          <w:i/>
          <w:sz w:val="19"/>
          <w:szCs w:val="19"/>
        </w:rPr>
        <w:tab/>
      </w:r>
      <w:r>
        <w:rPr>
          <w:rFonts w:ascii="Times New Roman" w:hAnsi="Times New Roman" w:cs="Times New Roman"/>
          <w:b/>
          <w:i/>
          <w:sz w:val="19"/>
          <w:szCs w:val="19"/>
        </w:rPr>
        <w:tab/>
      </w:r>
      <w:r>
        <w:rPr>
          <w:rFonts w:ascii="Times New Roman" w:hAnsi="Times New Roman" w:cs="Times New Roman"/>
          <w:b/>
          <w:i/>
          <w:sz w:val="19"/>
          <w:szCs w:val="19"/>
        </w:rPr>
        <w:tab/>
      </w:r>
      <w:r>
        <w:rPr>
          <w:rFonts w:ascii="Times New Roman" w:hAnsi="Times New Roman" w:cs="Times New Roman"/>
          <w:b/>
          <w:i/>
          <w:sz w:val="19"/>
          <w:szCs w:val="19"/>
        </w:rPr>
        <w:tab/>
      </w:r>
      <w:r>
        <w:rPr>
          <w:rFonts w:ascii="Times New Roman" w:hAnsi="Times New Roman" w:cs="Times New Roman"/>
          <w:b/>
          <w:i/>
          <w:sz w:val="19"/>
          <w:szCs w:val="19"/>
        </w:rPr>
        <w:tab/>
      </w:r>
      <w:bookmarkStart w:id="5" w:name="_GoBack"/>
      <w:r w:rsidRPr="00A306CC">
        <w:rPr>
          <w:rFonts w:ascii="Times New Roman" w:hAnsi="Times New Roman" w:cs="Times New Roman"/>
          <w:i/>
          <w:sz w:val="19"/>
          <w:szCs w:val="19"/>
        </w:rPr>
        <w:t>Dyrektor Sadu Rejonowego w Żaganiu</w:t>
      </w:r>
    </w:p>
    <w:p w:rsidR="00A306CC" w:rsidRPr="00A306CC" w:rsidRDefault="00A306CC" w:rsidP="00A306CC">
      <w:pPr>
        <w:pStyle w:val="Teksttreci20"/>
        <w:shd w:val="clear" w:color="auto" w:fill="auto"/>
        <w:spacing w:line="360" w:lineRule="auto"/>
        <w:ind w:left="5704" w:firstLine="668"/>
        <w:jc w:val="left"/>
        <w:rPr>
          <w:rFonts w:ascii="Times New Roman" w:hAnsi="Times New Roman" w:cs="Times New Roman"/>
          <w:i/>
          <w:sz w:val="19"/>
          <w:szCs w:val="19"/>
        </w:rPr>
      </w:pPr>
      <w:r w:rsidRPr="00A306CC">
        <w:rPr>
          <w:rFonts w:ascii="Times New Roman" w:hAnsi="Times New Roman" w:cs="Times New Roman"/>
          <w:i/>
          <w:sz w:val="19"/>
          <w:szCs w:val="19"/>
        </w:rPr>
        <w:t xml:space="preserve">Iwona Matczak </w:t>
      </w:r>
    </w:p>
    <w:bookmarkEnd w:id="5"/>
    <w:p w:rsidR="000A2AFB" w:rsidRPr="00E10836" w:rsidRDefault="000A2AFB" w:rsidP="007F323A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i/>
          <w:sz w:val="19"/>
          <w:szCs w:val="19"/>
          <w:lang w:eastAsia="ar-SA"/>
        </w:rPr>
      </w:pPr>
      <w:r w:rsidRPr="00E10836">
        <w:rPr>
          <w:rFonts w:ascii="Times New Roman" w:eastAsia="Times New Roman" w:hAnsi="Times New Roman" w:cs="Times New Roman"/>
          <w:sz w:val="19"/>
          <w:szCs w:val="19"/>
          <w:lang w:eastAsia="ar-SA"/>
        </w:rPr>
        <w:tab/>
      </w:r>
      <w:r w:rsidRPr="00E10836">
        <w:rPr>
          <w:rFonts w:ascii="Times New Roman" w:eastAsia="Times New Roman" w:hAnsi="Times New Roman" w:cs="Times New Roman"/>
          <w:sz w:val="19"/>
          <w:szCs w:val="19"/>
          <w:lang w:eastAsia="ar-SA"/>
        </w:rPr>
        <w:tab/>
      </w:r>
      <w:r w:rsidRPr="00E10836">
        <w:rPr>
          <w:rFonts w:ascii="Times New Roman" w:eastAsia="Times New Roman" w:hAnsi="Times New Roman" w:cs="Times New Roman"/>
          <w:sz w:val="19"/>
          <w:szCs w:val="19"/>
          <w:lang w:eastAsia="ar-SA"/>
        </w:rPr>
        <w:tab/>
      </w:r>
      <w:r w:rsidRPr="00E10836">
        <w:rPr>
          <w:rFonts w:ascii="Times New Roman" w:eastAsia="Times New Roman" w:hAnsi="Times New Roman" w:cs="Times New Roman"/>
          <w:sz w:val="19"/>
          <w:szCs w:val="19"/>
          <w:lang w:eastAsia="ar-SA"/>
        </w:rPr>
        <w:tab/>
        <w:t xml:space="preserve">         </w:t>
      </w:r>
    </w:p>
    <w:sectPr w:rsidR="000A2AFB" w:rsidRPr="00E1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18D4"/>
    <w:multiLevelType w:val="hybridMultilevel"/>
    <w:tmpl w:val="4F922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C4B81"/>
    <w:multiLevelType w:val="hybridMultilevel"/>
    <w:tmpl w:val="9CC02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16A9C"/>
    <w:multiLevelType w:val="hybridMultilevel"/>
    <w:tmpl w:val="61C67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F0091"/>
    <w:multiLevelType w:val="hybridMultilevel"/>
    <w:tmpl w:val="61C67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54C2F"/>
    <w:multiLevelType w:val="multilevel"/>
    <w:tmpl w:val="DF207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7C2FA0"/>
    <w:multiLevelType w:val="hybridMultilevel"/>
    <w:tmpl w:val="B68A5C4E"/>
    <w:lvl w:ilvl="0" w:tplc="A05C7E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FC7AB3"/>
    <w:multiLevelType w:val="hybridMultilevel"/>
    <w:tmpl w:val="06D697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21305"/>
    <w:multiLevelType w:val="multilevel"/>
    <w:tmpl w:val="3DC64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22961888"/>
    <w:multiLevelType w:val="hybridMultilevel"/>
    <w:tmpl w:val="13D890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497490"/>
    <w:multiLevelType w:val="hybridMultilevel"/>
    <w:tmpl w:val="EEB0720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465679"/>
    <w:multiLevelType w:val="hybridMultilevel"/>
    <w:tmpl w:val="303E2CC4"/>
    <w:lvl w:ilvl="0" w:tplc="2CDC6C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32"/>
        </w:tabs>
        <w:ind w:left="12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52"/>
        </w:tabs>
        <w:ind w:left="19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72"/>
        </w:tabs>
        <w:ind w:left="26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2"/>
        </w:tabs>
        <w:ind w:left="33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12"/>
        </w:tabs>
        <w:ind w:left="41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32"/>
        </w:tabs>
        <w:ind w:left="48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52"/>
        </w:tabs>
        <w:ind w:left="55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72"/>
        </w:tabs>
        <w:ind w:left="6272" w:hanging="180"/>
      </w:pPr>
    </w:lvl>
  </w:abstractNum>
  <w:abstractNum w:abstractNumId="11">
    <w:nsid w:val="3A162FAF"/>
    <w:multiLevelType w:val="multilevel"/>
    <w:tmpl w:val="34AAA5C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00"/>
      <w:numFmt w:val="upperRoman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5835E1"/>
    <w:multiLevelType w:val="hybridMultilevel"/>
    <w:tmpl w:val="2D903D40"/>
    <w:lvl w:ilvl="0" w:tplc="4F92293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E5B26C58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3">
    <w:nsid w:val="43F67F4B"/>
    <w:multiLevelType w:val="hybridMultilevel"/>
    <w:tmpl w:val="807A5E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F1AEE"/>
    <w:multiLevelType w:val="hybridMultilevel"/>
    <w:tmpl w:val="B32E98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B356F1"/>
    <w:multiLevelType w:val="hybridMultilevel"/>
    <w:tmpl w:val="E47862E0"/>
    <w:lvl w:ilvl="0" w:tplc="8026D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 w:tplc="64044C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B91B0C"/>
    <w:multiLevelType w:val="hybridMultilevel"/>
    <w:tmpl w:val="61C678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77CFE"/>
    <w:multiLevelType w:val="hybridMultilevel"/>
    <w:tmpl w:val="527E1478"/>
    <w:lvl w:ilvl="0" w:tplc="ECE4943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9A6AEE"/>
    <w:multiLevelType w:val="multilevel"/>
    <w:tmpl w:val="11126512"/>
    <w:lvl w:ilvl="0">
      <w:start w:val="2"/>
      <w:numFmt w:val="upperRoman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1">
      <w:start w:val="1"/>
      <w:numFmt w:val="decimal"/>
      <w:lvlText w:val="%2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2">
      <w:start w:val="1"/>
      <w:numFmt w:val="decimal"/>
      <w:lvlText w:val="%3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decimal"/>
      <w:lvlText w:val="%5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6B3BAF"/>
    <w:multiLevelType w:val="multilevel"/>
    <w:tmpl w:val="9B78B4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start w:val="4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F1A332B"/>
    <w:multiLevelType w:val="hybridMultilevel"/>
    <w:tmpl w:val="C8F01D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894401"/>
    <w:multiLevelType w:val="hybridMultilevel"/>
    <w:tmpl w:val="D06A2F98"/>
    <w:lvl w:ilvl="0" w:tplc="F22AF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AA6C8A1E">
      <w:start w:val="1"/>
      <w:numFmt w:val="lowerLetter"/>
      <w:lvlText w:val="%3)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1C22BC4"/>
    <w:multiLevelType w:val="hybridMultilevel"/>
    <w:tmpl w:val="CE3C7A56"/>
    <w:lvl w:ilvl="0" w:tplc="6EBE06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35B708F"/>
    <w:multiLevelType w:val="hybridMultilevel"/>
    <w:tmpl w:val="EB584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C7EDC"/>
    <w:multiLevelType w:val="hybridMultilevel"/>
    <w:tmpl w:val="285488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4BE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6C2283"/>
    <w:multiLevelType w:val="multilevel"/>
    <w:tmpl w:val="39D2C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6F0C7D9E"/>
    <w:multiLevelType w:val="hybridMultilevel"/>
    <w:tmpl w:val="381AB008"/>
    <w:lvl w:ilvl="0" w:tplc="B14640D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A54E19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5A2EE0"/>
    <w:multiLevelType w:val="hybridMultilevel"/>
    <w:tmpl w:val="B8D65DA2"/>
    <w:lvl w:ilvl="0" w:tplc="92A8C9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2143D"/>
    <w:multiLevelType w:val="hybridMultilevel"/>
    <w:tmpl w:val="EEB0720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BC490D"/>
    <w:multiLevelType w:val="multilevel"/>
    <w:tmpl w:val="756AC47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egacy w:legacy="1" w:legacySpace="0" w:legacyIndent="284"/>
      <w:lvlJc w:val="left"/>
      <w:pPr>
        <w:ind w:left="568" w:hanging="284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1276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692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400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108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816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524" w:hanging="708"/>
      </w:pPr>
    </w:lvl>
  </w:abstractNum>
  <w:abstractNum w:abstractNumId="30">
    <w:nsid w:val="7C4C3FFB"/>
    <w:multiLevelType w:val="hybridMultilevel"/>
    <w:tmpl w:val="D85A9AA4"/>
    <w:lvl w:ilvl="0" w:tplc="1428B0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E3647"/>
    <w:multiLevelType w:val="hybridMultilevel"/>
    <w:tmpl w:val="EE8AEDAC"/>
    <w:lvl w:ilvl="0" w:tplc="2F309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97C2A3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AC04CE"/>
    <w:multiLevelType w:val="hybridMultilevel"/>
    <w:tmpl w:val="F34A070C"/>
    <w:lvl w:ilvl="0" w:tplc="6818CD8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29"/>
  </w:num>
  <w:num w:numId="4">
    <w:abstractNumId w:val="22"/>
  </w:num>
  <w:num w:numId="5">
    <w:abstractNumId w:val="2"/>
  </w:num>
  <w:num w:numId="6">
    <w:abstractNumId w:val="16"/>
  </w:num>
  <w:num w:numId="7">
    <w:abstractNumId w:val="3"/>
  </w:num>
  <w:num w:numId="8">
    <w:abstractNumId w:val="15"/>
  </w:num>
  <w:num w:numId="9">
    <w:abstractNumId w:val="10"/>
  </w:num>
  <w:num w:numId="10">
    <w:abstractNumId w:val="31"/>
  </w:num>
  <w:num w:numId="11">
    <w:abstractNumId w:val="4"/>
  </w:num>
  <w:num w:numId="12">
    <w:abstractNumId w:val="21"/>
  </w:num>
  <w:num w:numId="13">
    <w:abstractNumId w:val="26"/>
  </w:num>
  <w:num w:numId="14">
    <w:abstractNumId w:val="25"/>
  </w:num>
  <w:num w:numId="15">
    <w:abstractNumId w:val="3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7"/>
  </w:num>
  <w:num w:numId="21">
    <w:abstractNumId w:val="32"/>
  </w:num>
  <w:num w:numId="22">
    <w:abstractNumId w:val="17"/>
  </w:num>
  <w:num w:numId="23">
    <w:abstractNumId w:val="19"/>
  </w:num>
  <w:num w:numId="24">
    <w:abstractNumId w:val="11"/>
  </w:num>
  <w:num w:numId="25">
    <w:abstractNumId w:val="18"/>
  </w:num>
  <w:num w:numId="26">
    <w:abstractNumId w:val="0"/>
  </w:num>
  <w:num w:numId="27">
    <w:abstractNumId w:val="23"/>
  </w:num>
  <w:num w:numId="28">
    <w:abstractNumId w:val="6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E8"/>
    <w:rsid w:val="0003740A"/>
    <w:rsid w:val="000522A0"/>
    <w:rsid w:val="000A2AFB"/>
    <w:rsid w:val="001348A5"/>
    <w:rsid w:val="00164DCD"/>
    <w:rsid w:val="00253392"/>
    <w:rsid w:val="00276680"/>
    <w:rsid w:val="002D398B"/>
    <w:rsid w:val="00340E41"/>
    <w:rsid w:val="00451E98"/>
    <w:rsid w:val="004D1B18"/>
    <w:rsid w:val="00503613"/>
    <w:rsid w:val="005B10B3"/>
    <w:rsid w:val="005F61AE"/>
    <w:rsid w:val="00663DD8"/>
    <w:rsid w:val="00667480"/>
    <w:rsid w:val="006E3035"/>
    <w:rsid w:val="0074250B"/>
    <w:rsid w:val="00780CF4"/>
    <w:rsid w:val="007E6160"/>
    <w:rsid w:val="007F323A"/>
    <w:rsid w:val="00817DC2"/>
    <w:rsid w:val="008372E8"/>
    <w:rsid w:val="008B2C42"/>
    <w:rsid w:val="008C2FCB"/>
    <w:rsid w:val="00A02739"/>
    <w:rsid w:val="00A306CC"/>
    <w:rsid w:val="00A3255B"/>
    <w:rsid w:val="00A965C3"/>
    <w:rsid w:val="00AC04A6"/>
    <w:rsid w:val="00AF03C8"/>
    <w:rsid w:val="00AF4B34"/>
    <w:rsid w:val="00B252B8"/>
    <w:rsid w:val="00B75296"/>
    <w:rsid w:val="00B8092C"/>
    <w:rsid w:val="00BA3D76"/>
    <w:rsid w:val="00BA42FB"/>
    <w:rsid w:val="00BD48E7"/>
    <w:rsid w:val="00CC666B"/>
    <w:rsid w:val="00D33CF6"/>
    <w:rsid w:val="00D360CA"/>
    <w:rsid w:val="00DB0503"/>
    <w:rsid w:val="00E10836"/>
    <w:rsid w:val="00EA52F6"/>
    <w:rsid w:val="00EE5770"/>
    <w:rsid w:val="00F11666"/>
    <w:rsid w:val="00FA6B63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AFE8D-DE07-4755-8C2E-90E4EE4F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372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72E8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B8092C"/>
    <w:pPr>
      <w:widowControl w:val="0"/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092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64D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D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A2AF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0A2AF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0A2AFB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0A2AFB"/>
    <w:rPr>
      <w:rFonts w:ascii="Batang" w:eastAsia="Batang" w:hAnsi="Batang" w:cs="Batang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2AFB"/>
    <w:pPr>
      <w:shd w:val="clear" w:color="auto" w:fill="FFFFFF"/>
      <w:spacing w:after="60" w:line="0" w:lineRule="atLeast"/>
      <w:ind w:hanging="360"/>
    </w:pPr>
    <w:rPr>
      <w:rFonts w:ascii="Arial" w:eastAsia="Arial" w:hAnsi="Arial" w:cs="Arial"/>
      <w:sz w:val="17"/>
      <w:szCs w:val="17"/>
    </w:rPr>
  </w:style>
  <w:style w:type="paragraph" w:customStyle="1" w:styleId="Nagwek30">
    <w:name w:val="Nagłówek #3"/>
    <w:basedOn w:val="Normalny"/>
    <w:link w:val="Nagwek3"/>
    <w:rsid w:val="000A2AFB"/>
    <w:pPr>
      <w:shd w:val="clear" w:color="auto" w:fill="FFFFFF"/>
      <w:spacing w:before="180" w:after="0" w:line="220" w:lineRule="exact"/>
      <w:outlineLvl w:val="2"/>
    </w:pPr>
    <w:rPr>
      <w:rFonts w:ascii="Arial" w:eastAsia="Arial" w:hAnsi="Arial" w:cs="Arial"/>
      <w:sz w:val="17"/>
      <w:szCs w:val="17"/>
    </w:rPr>
  </w:style>
  <w:style w:type="paragraph" w:customStyle="1" w:styleId="Teksttreci20">
    <w:name w:val="Tekst treści (2)"/>
    <w:basedOn w:val="Normalny"/>
    <w:link w:val="Teksttreci2"/>
    <w:rsid w:val="000A2AFB"/>
    <w:pPr>
      <w:shd w:val="clear" w:color="auto" w:fill="FFFFFF"/>
      <w:spacing w:after="0" w:line="220" w:lineRule="exact"/>
      <w:ind w:hanging="300"/>
      <w:jc w:val="both"/>
    </w:pPr>
    <w:rPr>
      <w:rFonts w:ascii="Arial" w:eastAsia="Arial" w:hAnsi="Arial" w:cs="Arial"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0A2AFB"/>
    <w:pPr>
      <w:shd w:val="clear" w:color="auto" w:fill="FFFFFF"/>
      <w:spacing w:after="300" w:line="0" w:lineRule="atLeast"/>
      <w:ind w:hanging="400"/>
    </w:pPr>
    <w:rPr>
      <w:rFonts w:ascii="Batang" w:eastAsia="Batang" w:hAnsi="Batang" w:cs="Batang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C42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uiPriority w:val="1"/>
    <w:qFormat/>
    <w:rsid w:val="00340E4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0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822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6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31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.radkiewicz@zagan.sr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.radkiewicz@zagan.sr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2A656-3DF3-4116-8FB2-8BF3C823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2098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Radkiewicz</dc:creator>
  <cp:lastModifiedBy>Agnieszka Radkiewicz</cp:lastModifiedBy>
  <cp:revision>10</cp:revision>
  <cp:lastPrinted>2016-11-21T10:18:00Z</cp:lastPrinted>
  <dcterms:created xsi:type="dcterms:W3CDTF">2016-11-10T09:14:00Z</dcterms:created>
  <dcterms:modified xsi:type="dcterms:W3CDTF">2016-11-21T11:48:00Z</dcterms:modified>
</cp:coreProperties>
</file>