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6E13FA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0F0C52" w:rsidRPr="00D609EA" w:rsidRDefault="000F0C52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Sąd Rejonowy w Żaganiu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 w:rsidR="006E13FA">
        <w:rPr>
          <w:rFonts w:ascii="Tahoma" w:hAnsi="Tahoma" w:cs="Tahoma"/>
          <w:b/>
          <w:bCs/>
          <w:color w:val="000000"/>
          <w:sz w:val="28"/>
          <w:szCs w:val="28"/>
        </w:rPr>
        <w:t>Szprotawska 3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</w:t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8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 xml:space="preserve">-100 </w:t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Żagań</w:t>
      </w:r>
    </w:p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WYKONAWCA: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8F5470">
        <w:tc>
          <w:tcPr>
            <w:tcW w:w="784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6E13FA" w:rsidRPr="006E13FA" w:rsidRDefault="006E13FA" w:rsidP="006E13FA"/>
    <w:p w:rsidR="006E13FA" w:rsidRPr="006E13FA" w:rsidRDefault="006E13FA" w:rsidP="006E13FA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bookmarkStart w:id="0" w:name="_Hlk14257330"/>
      <w:r w:rsidRPr="006E13FA">
        <w:rPr>
          <w:rFonts w:ascii="Tahoma" w:eastAsiaTheme="minorHAnsi" w:hAnsi="Tahoma" w:cs="Tahoma"/>
          <w:b/>
          <w:color w:val="000000"/>
          <w:lang w:eastAsia="en-US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6E13FA">
        <w:rPr>
          <w:rFonts w:ascii="Tahoma" w:eastAsiaTheme="minorHAnsi" w:hAnsi="Tahoma" w:cs="Tahoma"/>
          <w:b/>
          <w:color w:val="000000"/>
          <w:lang w:eastAsia="en-US"/>
        </w:rPr>
        <w:t>SWiN</w:t>
      </w:r>
      <w:proofErr w:type="spellEnd"/>
      <w:r w:rsidRPr="006E13FA">
        <w:rPr>
          <w:rFonts w:ascii="Tahoma" w:eastAsiaTheme="minorHAnsi" w:hAnsi="Tahoma" w:cs="Tahoma"/>
          <w:b/>
          <w:color w:val="000000"/>
          <w:lang w:eastAsia="en-US"/>
        </w:rPr>
        <w:t xml:space="preserve">, SSP, KD, RCZP </w:t>
      </w:r>
      <w:r w:rsidRPr="006E13FA">
        <w:rPr>
          <w:rFonts w:ascii="Tahoma" w:eastAsiaTheme="minorHAnsi" w:hAnsi="Tahoma" w:cs="Tahoma"/>
          <w:b/>
          <w:color w:val="000000"/>
          <w:lang w:eastAsia="en-US"/>
        </w:rPr>
        <w:br/>
        <w:t>w budynku Sądu Rejonowego w Żaganiu</w:t>
      </w:r>
      <w:bookmarkEnd w:id="0"/>
    </w:p>
    <w:p w:rsidR="008F50D3" w:rsidRDefault="008F50D3" w:rsidP="008F50D3">
      <w:pPr>
        <w:pStyle w:val="Akapitzlist"/>
        <w:ind w:left="397"/>
        <w:jc w:val="center"/>
        <w:rPr>
          <w:rFonts w:ascii="Tahoma" w:hAnsi="Tahoma" w:cs="Tahoma"/>
          <w:b/>
          <w:color w:val="000000"/>
        </w:rPr>
      </w:pPr>
    </w:p>
    <w:p w:rsidR="008A1D3C" w:rsidRPr="008A1D3C" w:rsidRDefault="00F905E1" w:rsidP="008A1D3C">
      <w:pPr>
        <w:pStyle w:val="Akapitzlist"/>
        <w:numPr>
          <w:ilvl w:val="1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8A1D3C">
        <w:rPr>
          <w:rFonts w:ascii="Tahoma" w:hAnsi="Tahoma" w:cs="Tahoma"/>
        </w:rPr>
        <w:t>Oferuj</w:t>
      </w:r>
      <w:r w:rsidR="009C21CB" w:rsidRPr="008A1D3C">
        <w:rPr>
          <w:rFonts w:ascii="Tahoma" w:hAnsi="Tahoma" w:cs="Tahoma"/>
        </w:rPr>
        <w:t>ę</w:t>
      </w:r>
      <w:r w:rsidR="00080366" w:rsidRPr="008A1D3C">
        <w:rPr>
          <w:rFonts w:ascii="Tahoma" w:hAnsi="Tahoma" w:cs="Tahoma"/>
        </w:rPr>
        <w:t>/</w:t>
      </w:r>
      <w:proofErr w:type="spellStart"/>
      <w:r w:rsidR="00080366" w:rsidRPr="008A1D3C">
        <w:rPr>
          <w:rFonts w:ascii="Tahoma" w:hAnsi="Tahoma" w:cs="Tahoma"/>
        </w:rPr>
        <w:t>emy</w:t>
      </w:r>
      <w:proofErr w:type="spellEnd"/>
      <w:r w:rsidRPr="008A1D3C">
        <w:rPr>
          <w:rFonts w:ascii="Tahoma" w:hAnsi="Tahoma" w:cs="Tahoma"/>
        </w:rPr>
        <w:t xml:space="preserve"> wykonanie przedmiotu zamówienia </w:t>
      </w:r>
      <w:r w:rsidRPr="008A1D3C">
        <w:rPr>
          <w:rFonts w:ascii="Tahoma" w:hAnsi="Tahoma" w:cs="Tahoma"/>
          <w:b/>
        </w:rPr>
        <w:t>za cenę</w:t>
      </w:r>
      <w:r w:rsidR="008A1D3C" w:rsidRPr="008A1D3C">
        <w:rPr>
          <w:rFonts w:ascii="Tahoma" w:eastAsia="Tahoma" w:hAnsi="Tahoma" w:cs="Tahoma"/>
        </w:rPr>
        <w:t xml:space="preserve"> </w:t>
      </w:r>
      <w:r w:rsidR="008A1D3C" w:rsidRPr="008A1D3C">
        <w:rPr>
          <w:rFonts w:ascii="Tahoma" w:hAnsi="Tahoma" w:cs="Tahoma"/>
          <w:b/>
        </w:rPr>
        <w:t>orientacyjną w wysokości</w:t>
      </w:r>
      <w:r w:rsidR="008A1D3C" w:rsidRPr="008A1D3C">
        <w:rPr>
          <w:rFonts w:ascii="Tahoma" w:hAnsi="Tahoma" w:cs="Tahoma"/>
        </w:rPr>
        <w:t xml:space="preserve">: </w:t>
      </w:r>
      <w:r w:rsidR="008A1D3C" w:rsidRPr="008A1D3C">
        <w:rPr>
          <w:rFonts w:ascii="Tahoma" w:eastAsia="Tahoma" w:hAnsi="Tahoma" w:cs="Tahoma"/>
        </w:rPr>
        <w:t>……………..…….… zł (wraz z podatkiem VAT)</w:t>
      </w:r>
      <w:r w:rsidR="008A1D3C">
        <w:rPr>
          <w:rFonts w:ascii="Tahoma" w:eastAsia="Tahoma" w:hAnsi="Tahoma" w:cs="Tahoma"/>
        </w:rPr>
        <w:t>, w tym:</w:t>
      </w:r>
    </w:p>
    <w:p w:rsidR="00B949DE" w:rsidRPr="00920C4D" w:rsidRDefault="00B949DE" w:rsidP="00B949DE">
      <w:pPr>
        <w:pStyle w:val="Akapitzlist"/>
        <w:ind w:left="426"/>
        <w:contextualSpacing/>
        <w:jc w:val="both"/>
        <w:rPr>
          <w:rFonts w:ascii="Tahoma" w:hAnsi="Tahoma" w:cs="Tahoma"/>
          <w:sz w:val="10"/>
          <w:szCs w:val="10"/>
        </w:rPr>
      </w:pPr>
    </w:p>
    <w:p w:rsidR="006E13F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F31019">
        <w:rPr>
          <w:rFonts w:ascii="Tahoma" w:eastAsia="Tahoma" w:hAnsi="Tahoma" w:cs="Tahoma"/>
        </w:rPr>
        <w:t>za dostaw</w:t>
      </w:r>
      <w:r>
        <w:rPr>
          <w:rFonts w:ascii="Tahoma" w:eastAsia="Tahoma" w:hAnsi="Tahoma" w:cs="Tahoma"/>
        </w:rPr>
        <w:t>ę</w:t>
      </w:r>
      <w:r w:rsidR="008A1D3C">
        <w:rPr>
          <w:rFonts w:ascii="Tahoma" w:eastAsia="Tahoma" w:hAnsi="Tahoma" w:cs="Tahoma"/>
        </w:rPr>
        <w:t xml:space="preserve"> </w:t>
      </w:r>
      <w:r w:rsidRPr="00F31019">
        <w:rPr>
          <w:rFonts w:ascii="Tahoma" w:eastAsia="Tahoma" w:hAnsi="Tahoma" w:cs="Tahoma"/>
        </w:rPr>
        <w:t>agregatu prądotwórczego w wysokości  ………….. zł netto, powiększone o 23 % podatku VAT w kwocie …………………………. zł, co stanowi kwotę ……………………… zł brutto</w:t>
      </w:r>
      <w:r w:rsidR="00BA6529">
        <w:rPr>
          <w:rFonts w:ascii="Tahoma" w:eastAsia="Tahoma" w:hAnsi="Tahoma" w:cs="Tahoma"/>
        </w:rPr>
        <w:t xml:space="preserve"> (wraz z podatkiem VAT)</w:t>
      </w:r>
      <w:r w:rsidRPr="00F31019">
        <w:rPr>
          <w:rFonts w:ascii="Tahoma" w:eastAsia="Tahoma" w:hAnsi="Tahoma" w:cs="Tahoma"/>
        </w:rPr>
        <w:t xml:space="preserve">,  </w:t>
      </w:r>
    </w:p>
    <w:p w:rsidR="00B949DE" w:rsidRPr="00920C4D" w:rsidRDefault="00B949DE" w:rsidP="00B949DE">
      <w:pPr>
        <w:spacing w:after="4" w:line="276" w:lineRule="auto"/>
        <w:ind w:left="709" w:right="-8"/>
        <w:jc w:val="both"/>
        <w:rPr>
          <w:rFonts w:ascii="Tahoma" w:eastAsia="Tahoma" w:hAnsi="Tahoma" w:cs="Tahoma"/>
          <w:sz w:val="10"/>
          <w:szCs w:val="10"/>
        </w:rPr>
      </w:pPr>
    </w:p>
    <w:p w:rsidR="0043299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6E13FA">
        <w:rPr>
          <w:rFonts w:ascii="Tahoma" w:eastAsia="Tahoma" w:hAnsi="Tahoma" w:cs="Tahoma"/>
        </w:rPr>
        <w:t>za dostawę</w:t>
      </w:r>
      <w:r w:rsidR="008A1D3C">
        <w:rPr>
          <w:rFonts w:ascii="Tahoma" w:eastAsia="Tahoma" w:hAnsi="Tahoma" w:cs="Tahoma"/>
        </w:rPr>
        <w:t xml:space="preserve"> </w:t>
      </w:r>
      <w:r w:rsidRPr="006E13FA">
        <w:rPr>
          <w:rFonts w:ascii="Tahoma" w:eastAsia="Tahoma" w:hAnsi="Tahoma" w:cs="Tahoma"/>
        </w:rPr>
        <w:t>zasilacza UPS w wysokości  ………….. zł netto, powiększone o 23 % podatku VAT w kwocie …………………………. zł, co stanowi kwotę ……………………… zł brutto</w:t>
      </w:r>
      <w:r w:rsidR="00BA6529">
        <w:rPr>
          <w:rFonts w:ascii="Tahoma" w:eastAsia="Tahoma" w:hAnsi="Tahoma" w:cs="Tahoma"/>
        </w:rPr>
        <w:t xml:space="preserve"> (wraz z podatkiem VAT)</w:t>
      </w:r>
      <w:r w:rsidRPr="006E13FA">
        <w:rPr>
          <w:rFonts w:ascii="Tahoma" w:eastAsia="Tahoma" w:hAnsi="Tahoma" w:cs="Tahoma"/>
        </w:rPr>
        <w:t xml:space="preserve">, </w:t>
      </w:r>
    </w:p>
    <w:p w:rsidR="00B949DE" w:rsidRPr="00920C4D" w:rsidRDefault="00B949DE" w:rsidP="00B949DE">
      <w:pPr>
        <w:pStyle w:val="Akapitzlist"/>
        <w:rPr>
          <w:rFonts w:ascii="Tahoma" w:eastAsia="Tahoma" w:hAnsi="Tahoma" w:cs="Tahoma"/>
          <w:sz w:val="10"/>
          <w:szCs w:val="10"/>
        </w:rPr>
      </w:pPr>
    </w:p>
    <w:p w:rsidR="009E6C98" w:rsidRPr="00BA6529" w:rsidRDefault="00CF39BD" w:rsidP="00665FCF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hAnsi="Tahoma" w:cs="Tahoma"/>
        </w:rPr>
      </w:pPr>
      <w:r w:rsidRPr="00BA6529">
        <w:rPr>
          <w:rFonts w:ascii="Tahoma" w:eastAsia="Tahoma" w:hAnsi="Tahoma" w:cs="Tahoma"/>
        </w:rPr>
        <w:t xml:space="preserve">za wykonanie  robót </w:t>
      </w:r>
      <w:r w:rsidR="008A1D3C">
        <w:rPr>
          <w:rFonts w:ascii="Tahoma" w:eastAsia="Tahoma" w:hAnsi="Tahoma" w:cs="Tahoma"/>
        </w:rPr>
        <w:t xml:space="preserve">budowlanych </w:t>
      </w:r>
      <w:r w:rsidRPr="00BA6529">
        <w:rPr>
          <w:rFonts w:ascii="Tahoma" w:eastAsia="Tahoma" w:hAnsi="Tahoma" w:cs="Tahoma"/>
        </w:rPr>
        <w:t>objętych przedmiotem zamówienia w wysokości  ………….. zł netto, powiększone o 23 % podatku VAT w kwocie …………………………. zł, co stanowi kwotę ……………………… zł brutto</w:t>
      </w:r>
      <w:r w:rsidR="00BA6529">
        <w:rPr>
          <w:rFonts w:ascii="Tahoma" w:eastAsia="Tahoma" w:hAnsi="Tahoma" w:cs="Tahoma"/>
        </w:rPr>
        <w:t xml:space="preserve"> (wraz z podatkiem VAT)</w:t>
      </w:r>
      <w:r w:rsidRPr="00BA6529">
        <w:rPr>
          <w:rFonts w:ascii="Tahoma" w:eastAsia="Tahoma" w:hAnsi="Tahoma" w:cs="Tahoma"/>
        </w:rPr>
        <w:t xml:space="preserve">, </w:t>
      </w:r>
    </w:p>
    <w:p w:rsidR="00BA6529" w:rsidRDefault="00BA6529" w:rsidP="00BA6529">
      <w:pPr>
        <w:pStyle w:val="Akapitzlist"/>
        <w:rPr>
          <w:rFonts w:ascii="Tahoma" w:hAnsi="Tahoma" w:cs="Tahoma"/>
        </w:rPr>
      </w:pP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920C4D">
        <w:rPr>
          <w:rFonts w:ascii="Tahoma" w:hAnsi="Tahoma" w:cs="Tahoma"/>
          <w:b/>
        </w:rPr>
      </w:r>
      <w:r w:rsidR="00920C4D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920C4D">
        <w:rPr>
          <w:rFonts w:ascii="Tahoma" w:hAnsi="Tahoma" w:cs="Tahoma"/>
          <w:b/>
        </w:rPr>
      </w:r>
      <w:r w:rsidR="00920C4D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5967" w:rsidRPr="00806E71" w:rsidTr="00757E26">
        <w:tc>
          <w:tcPr>
            <w:tcW w:w="566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900488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080366" w:rsidRDefault="00080366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080366" w:rsidP="00D37442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 w:rsidRPr="00512881">
        <w:rPr>
          <w:rFonts w:ascii="Tahoma" w:hAnsi="Tahoma" w:cs="Tahoma"/>
          <w:color w:val="auto"/>
        </w:rPr>
        <w:t xml:space="preserve">Oświadczam/y, że </w:t>
      </w:r>
      <w:r w:rsidR="000F6577" w:rsidRPr="00512881">
        <w:rPr>
          <w:rFonts w:ascii="Tahoma" w:hAnsi="Tahoma" w:cs="Tahoma"/>
          <w:color w:val="auto"/>
        </w:rPr>
        <w:t>przedmiot zamówienia</w:t>
      </w:r>
      <w:r w:rsidR="00D37442">
        <w:rPr>
          <w:rFonts w:ascii="Tahoma" w:hAnsi="Tahoma" w:cs="Tahoma"/>
          <w:color w:val="auto"/>
        </w:rPr>
        <w:t xml:space="preserve"> zostanie objęty gwarancją jakości na następujących zasadach</w:t>
      </w:r>
      <w:bookmarkStart w:id="1" w:name="_Hlk534195852"/>
      <w:r w:rsidR="00D37442">
        <w:rPr>
          <w:rFonts w:ascii="Tahoma" w:hAnsi="Tahoma" w:cs="Tahoma"/>
          <w:color w:val="auto"/>
        </w:rPr>
        <w:t>:</w:t>
      </w:r>
    </w:p>
    <w:p w:rsidR="00D37442" w:rsidRPr="00252B2D" w:rsidRDefault="00D37442" w:rsidP="00D37442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6E13FA" w:rsidRPr="00252B2D" w:rsidRDefault="006E13FA" w:rsidP="00D37442">
      <w:pPr>
        <w:pStyle w:val="Default"/>
        <w:numPr>
          <w:ilvl w:val="0"/>
          <w:numId w:val="31"/>
        </w:numPr>
        <w:jc w:val="both"/>
        <w:rPr>
          <w:rFonts w:ascii="Tahoma" w:hAnsi="Tahoma" w:cs="Tahoma"/>
          <w:b/>
          <w:bCs/>
          <w:color w:val="auto"/>
        </w:rPr>
      </w:pPr>
      <w:r w:rsidRPr="00252B2D">
        <w:rPr>
          <w:rFonts w:ascii="Tahoma" w:hAnsi="Tahoma" w:cs="Tahoma"/>
          <w:b/>
          <w:bCs/>
          <w:color w:val="auto"/>
        </w:rPr>
        <w:t xml:space="preserve">gwarancja systemowa na </w:t>
      </w:r>
      <w:r w:rsidR="00E23C9F">
        <w:rPr>
          <w:rFonts w:ascii="Tahoma" w:hAnsi="Tahoma" w:cs="Tahoma"/>
          <w:b/>
          <w:bCs/>
          <w:color w:val="auto"/>
        </w:rPr>
        <w:t xml:space="preserve">podlegające rozbudowie </w:t>
      </w:r>
      <w:r w:rsidRPr="00252B2D">
        <w:rPr>
          <w:rFonts w:ascii="Tahoma" w:hAnsi="Tahoma" w:cs="Tahoma"/>
          <w:b/>
          <w:bCs/>
          <w:color w:val="auto"/>
        </w:rPr>
        <w:t xml:space="preserve">okablowanie strukturalne </w:t>
      </w:r>
      <w:r w:rsidR="00252B2D">
        <w:rPr>
          <w:rFonts w:ascii="Tahoma" w:hAnsi="Tahoma" w:cs="Tahoma"/>
          <w:b/>
          <w:bCs/>
          <w:color w:val="auto"/>
        </w:rPr>
        <w:t xml:space="preserve"> </w:t>
      </w:r>
      <w:r w:rsidR="00D37442" w:rsidRPr="00252B2D">
        <w:rPr>
          <w:rFonts w:ascii="Tahoma" w:hAnsi="Tahoma" w:cs="Tahoma"/>
          <w:b/>
          <w:bCs/>
          <w:color w:val="auto"/>
        </w:rPr>
        <w:t>……………………</w:t>
      </w:r>
      <w:r w:rsidRPr="00252B2D">
        <w:rPr>
          <w:rFonts w:ascii="Tahoma" w:hAnsi="Tahoma" w:cs="Tahoma"/>
          <w:b/>
          <w:bCs/>
          <w:color w:val="auto"/>
        </w:rPr>
        <w:t xml:space="preserve"> lat</w:t>
      </w:r>
      <w:r w:rsidR="00D37442" w:rsidRPr="00252B2D">
        <w:rPr>
          <w:rFonts w:ascii="Tahoma" w:hAnsi="Tahoma" w:cs="Tahoma"/>
          <w:b/>
          <w:bCs/>
          <w:color w:val="auto"/>
        </w:rPr>
        <w:t xml:space="preserve"> (należy określić ilość lat )</w:t>
      </w:r>
    </w:p>
    <w:p w:rsidR="00D37442" w:rsidRPr="00252B2D" w:rsidRDefault="00D37442" w:rsidP="00D37442">
      <w:pPr>
        <w:pStyle w:val="Default"/>
        <w:ind w:left="1080"/>
        <w:jc w:val="both"/>
        <w:rPr>
          <w:rFonts w:ascii="Tahoma" w:hAnsi="Tahoma" w:cs="Tahoma"/>
          <w:b/>
          <w:bCs/>
          <w:color w:val="auto"/>
        </w:rPr>
      </w:pPr>
    </w:p>
    <w:p w:rsidR="006E13FA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color w:val="auto"/>
        </w:rPr>
      </w:pPr>
      <w:r w:rsidRPr="00252B2D">
        <w:rPr>
          <w:rFonts w:ascii="Tahoma" w:hAnsi="Tahoma" w:cs="Tahoma"/>
          <w:b/>
          <w:bCs/>
          <w:color w:val="auto"/>
        </w:rPr>
        <w:t xml:space="preserve">gwarancja producenta </w:t>
      </w:r>
      <w:r w:rsidR="00FC44D2">
        <w:rPr>
          <w:rFonts w:ascii="Tahoma" w:hAnsi="Tahoma" w:cs="Tahoma"/>
          <w:b/>
          <w:bCs/>
          <w:color w:val="auto"/>
        </w:rPr>
        <w:t xml:space="preserve">dostarczonego </w:t>
      </w:r>
      <w:r w:rsidRPr="00252B2D">
        <w:rPr>
          <w:rFonts w:ascii="Tahoma" w:hAnsi="Tahoma" w:cs="Tahoma"/>
          <w:b/>
          <w:bCs/>
          <w:color w:val="auto"/>
        </w:rPr>
        <w:t xml:space="preserve">agregatu prądotwórczego </w:t>
      </w:r>
      <w:r w:rsidR="00D37442" w:rsidRPr="00252B2D">
        <w:rPr>
          <w:rFonts w:ascii="Tahoma" w:hAnsi="Tahoma" w:cs="Tahoma"/>
          <w:b/>
          <w:bCs/>
          <w:color w:val="auto"/>
        </w:rPr>
        <w:t>……………………..</w:t>
      </w:r>
      <w:r w:rsidRPr="00252B2D">
        <w:rPr>
          <w:rFonts w:ascii="Tahoma" w:hAnsi="Tahoma" w:cs="Tahoma"/>
          <w:b/>
          <w:bCs/>
          <w:color w:val="auto"/>
        </w:rPr>
        <w:t xml:space="preserve"> miesięcy</w:t>
      </w:r>
      <w:r w:rsidR="00D37442" w:rsidRPr="00252B2D">
        <w:rPr>
          <w:rFonts w:ascii="Tahoma" w:hAnsi="Tahoma" w:cs="Tahoma"/>
          <w:b/>
          <w:bCs/>
          <w:color w:val="auto"/>
        </w:rPr>
        <w:t xml:space="preserve"> (należy określić ilość miesięcy),</w:t>
      </w:r>
    </w:p>
    <w:p w:rsidR="00920C4D" w:rsidRDefault="00920C4D" w:rsidP="00920C4D">
      <w:pPr>
        <w:pStyle w:val="Akapitzlist"/>
        <w:rPr>
          <w:rFonts w:ascii="Tahoma" w:hAnsi="Tahoma" w:cs="Tahoma"/>
          <w:b/>
          <w:bCs/>
        </w:rPr>
      </w:pPr>
    </w:p>
    <w:p w:rsidR="00920C4D" w:rsidRPr="00252B2D" w:rsidRDefault="00920C4D" w:rsidP="00920C4D">
      <w:pPr>
        <w:pStyle w:val="Default"/>
        <w:tabs>
          <w:tab w:val="left" w:pos="709"/>
        </w:tabs>
        <w:spacing w:line="276" w:lineRule="auto"/>
        <w:ind w:left="1080"/>
        <w:jc w:val="both"/>
        <w:rPr>
          <w:rFonts w:ascii="Tahoma" w:hAnsi="Tahoma" w:cs="Tahoma"/>
          <w:b/>
          <w:bCs/>
          <w:color w:val="auto"/>
        </w:rPr>
      </w:pPr>
    </w:p>
    <w:p w:rsidR="006E13FA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lastRenderedPageBreak/>
        <w:t xml:space="preserve">gwarancja producenta </w:t>
      </w:r>
      <w:r w:rsidR="00FC44D2">
        <w:rPr>
          <w:rFonts w:ascii="Tahoma" w:hAnsi="Tahoma" w:cs="Tahoma"/>
          <w:color w:val="auto"/>
        </w:rPr>
        <w:t xml:space="preserve">dostarczonego </w:t>
      </w:r>
      <w:r w:rsidRPr="00F31F2B">
        <w:rPr>
          <w:rFonts w:ascii="Tahoma" w:hAnsi="Tahoma" w:cs="Tahoma"/>
          <w:color w:val="auto"/>
        </w:rPr>
        <w:t>zasilacza UPS minimum 24 miesiące,</w:t>
      </w:r>
    </w:p>
    <w:p w:rsidR="006E13FA" w:rsidRPr="00F31F2B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>gwarancja na pozostałe prace budowlano – montażowe wraz z zastosowanymi materiałami minimum 36 miesięcy.</w:t>
      </w:r>
      <w:bookmarkStart w:id="2" w:name="_Hlk516579366"/>
      <w:bookmarkStart w:id="3" w:name="_Hlk519085415"/>
    </w:p>
    <w:p w:rsidR="006E13FA" w:rsidRPr="00F31F2B" w:rsidRDefault="006E13FA" w:rsidP="00920C4D">
      <w:pPr>
        <w:pStyle w:val="Default"/>
        <w:spacing w:line="276" w:lineRule="auto"/>
        <w:ind w:left="284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 xml:space="preserve">W okresie obowiązywania gwarancji wykonawca </w:t>
      </w:r>
      <w:r w:rsidR="00D37442">
        <w:rPr>
          <w:rFonts w:ascii="Tahoma" w:hAnsi="Tahoma" w:cs="Tahoma"/>
          <w:color w:val="auto"/>
        </w:rPr>
        <w:t xml:space="preserve">zobowiązuje się </w:t>
      </w:r>
      <w:r w:rsidRPr="00F31F2B">
        <w:rPr>
          <w:rFonts w:ascii="Tahoma" w:hAnsi="Tahoma" w:cs="Tahoma"/>
          <w:color w:val="auto"/>
        </w:rPr>
        <w:t>zapewni</w:t>
      </w:r>
      <w:r w:rsidR="00D37442">
        <w:rPr>
          <w:rFonts w:ascii="Tahoma" w:hAnsi="Tahoma" w:cs="Tahoma"/>
          <w:color w:val="auto"/>
        </w:rPr>
        <w:t>ć</w:t>
      </w:r>
      <w:r w:rsidRPr="00F31F2B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na własny koszt </w:t>
      </w:r>
      <w:r w:rsidRPr="00F31F2B">
        <w:rPr>
          <w:rFonts w:ascii="Tahoma" w:hAnsi="Tahoma" w:cs="Tahoma"/>
          <w:color w:val="auto"/>
        </w:rPr>
        <w:t xml:space="preserve">przeglądy gwarancyjne zgodnie z warunki gwarancyjnymi producenta </w:t>
      </w:r>
      <w:r w:rsidR="00D37442">
        <w:rPr>
          <w:rFonts w:ascii="Tahoma" w:hAnsi="Tahoma" w:cs="Tahoma"/>
          <w:color w:val="auto"/>
        </w:rPr>
        <w:t xml:space="preserve">zastosowanych </w:t>
      </w:r>
      <w:r w:rsidRPr="00F31F2B">
        <w:rPr>
          <w:rFonts w:ascii="Tahoma" w:hAnsi="Tahoma" w:cs="Tahoma"/>
          <w:color w:val="auto"/>
        </w:rPr>
        <w:t>urządzeń. Okres rękojmi za wady odpowiada okresowi udzielonej gwarancji jakości.</w:t>
      </w:r>
    </w:p>
    <w:p w:rsidR="002113D4" w:rsidRDefault="002113D4" w:rsidP="002113D4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</w:rPr>
      </w:pPr>
      <w:bookmarkStart w:id="4" w:name="_Hlk9598314"/>
      <w:bookmarkEnd w:id="1"/>
      <w:bookmarkEnd w:id="2"/>
      <w:bookmarkEnd w:id="3"/>
    </w:p>
    <w:bookmarkEnd w:id="4"/>
    <w:p w:rsidR="004A57EC" w:rsidRPr="004A57EC" w:rsidRDefault="009C21CB" w:rsidP="00D3744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</w:rPr>
      </w:pPr>
      <w:r w:rsidRPr="00512881">
        <w:rPr>
          <w:rFonts w:ascii="Tahoma" w:hAnsi="Tahoma" w:cs="Tahoma"/>
        </w:rPr>
        <w:t>Oferuję</w:t>
      </w:r>
      <w:r w:rsidR="008E6D88" w:rsidRPr="00512881">
        <w:rPr>
          <w:rFonts w:ascii="Tahoma" w:hAnsi="Tahoma" w:cs="Tahoma"/>
        </w:rPr>
        <w:t>/</w:t>
      </w:r>
      <w:proofErr w:type="spellStart"/>
      <w:r w:rsidR="008E6D88" w:rsidRPr="00512881">
        <w:rPr>
          <w:rFonts w:ascii="Tahoma" w:hAnsi="Tahoma" w:cs="Tahoma"/>
        </w:rPr>
        <w:t>emy</w:t>
      </w:r>
      <w:proofErr w:type="spellEnd"/>
      <w:r w:rsidRPr="00512881">
        <w:rPr>
          <w:rFonts w:ascii="Tahoma" w:hAnsi="Tahoma" w:cs="Tahoma"/>
        </w:rPr>
        <w:t xml:space="preserve"> wykonanie przedmiotu zamówienia </w:t>
      </w:r>
      <w:r w:rsidRPr="00512881">
        <w:rPr>
          <w:rFonts w:ascii="Tahoma" w:hAnsi="Tahoma" w:cs="Tahoma"/>
          <w:b/>
        </w:rPr>
        <w:t xml:space="preserve">w terminie </w:t>
      </w:r>
      <w:r w:rsidR="00E56D6B">
        <w:rPr>
          <w:rFonts w:ascii="Tahoma" w:hAnsi="Tahoma" w:cs="Tahoma"/>
          <w:b/>
        </w:rPr>
        <w:t>do 6</w:t>
      </w:r>
      <w:r w:rsidR="004A57EC">
        <w:rPr>
          <w:rFonts w:ascii="Tahoma" w:hAnsi="Tahoma" w:cs="Tahoma"/>
          <w:b/>
        </w:rPr>
        <w:t xml:space="preserve"> miesięcy od dnia podpisania umowy.</w:t>
      </w:r>
    </w:p>
    <w:p w:rsidR="00DB5E09" w:rsidRPr="00920C4D" w:rsidRDefault="00DB5E09" w:rsidP="008211FB">
      <w:pPr>
        <w:tabs>
          <w:tab w:val="num" w:pos="426"/>
        </w:tabs>
        <w:contextualSpacing/>
        <w:jc w:val="both"/>
        <w:rPr>
          <w:rFonts w:ascii="Tahoma" w:hAnsi="Tahoma" w:cs="Tahoma"/>
          <w:color w:val="FF0000"/>
          <w:sz w:val="10"/>
          <w:szCs w:val="10"/>
        </w:rPr>
      </w:pPr>
      <w:bookmarkStart w:id="5" w:name="_Hlk532897793"/>
    </w:p>
    <w:bookmarkEnd w:id="5"/>
    <w:p w:rsidR="008D2614" w:rsidRDefault="008D2614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3052F">
        <w:rPr>
          <w:rFonts w:ascii="Tahoma" w:hAnsi="Tahoma" w:cs="Tahoma"/>
        </w:rPr>
        <w:t>Oświadczam</w:t>
      </w:r>
      <w:r w:rsidR="008E6D88" w:rsidRPr="0003052F">
        <w:rPr>
          <w:rFonts w:ascii="Tahoma" w:hAnsi="Tahoma" w:cs="Tahoma"/>
        </w:rPr>
        <w:t>/y</w:t>
      </w:r>
      <w:r w:rsidRPr="0003052F">
        <w:rPr>
          <w:rFonts w:ascii="Tahoma" w:hAnsi="Tahoma" w:cs="Tahoma"/>
        </w:rPr>
        <w:t>, że akceptuję</w:t>
      </w:r>
      <w:r w:rsidR="008E6D88" w:rsidRPr="0003052F">
        <w:rPr>
          <w:rFonts w:ascii="Tahoma" w:hAnsi="Tahoma" w:cs="Tahoma"/>
        </w:rPr>
        <w:t>/</w:t>
      </w:r>
      <w:proofErr w:type="spellStart"/>
      <w:r w:rsidR="008E6D88" w:rsidRPr="0003052F">
        <w:rPr>
          <w:rFonts w:ascii="Tahoma" w:hAnsi="Tahoma" w:cs="Tahoma"/>
        </w:rPr>
        <w:t>emy</w:t>
      </w:r>
      <w:proofErr w:type="spellEnd"/>
      <w:r w:rsidRPr="0003052F">
        <w:rPr>
          <w:rFonts w:ascii="Tahoma" w:hAnsi="Tahoma" w:cs="Tahoma"/>
        </w:rPr>
        <w:t xml:space="preserve"> warunki płatności określone w istotnych dla</w:t>
      </w:r>
      <w:r w:rsidR="00D22863">
        <w:rPr>
          <w:rFonts w:ascii="Tahoma" w:hAnsi="Tahoma" w:cs="Tahoma"/>
        </w:rPr>
        <w:t> </w:t>
      </w:r>
      <w:r w:rsidRPr="0003052F">
        <w:rPr>
          <w:rFonts w:ascii="Tahoma" w:hAnsi="Tahoma" w:cs="Tahoma"/>
        </w:rPr>
        <w:t xml:space="preserve">stron postanowieniach, które zostaną wprowadzone do treści umowy określonych w rozdziale </w:t>
      </w:r>
      <w:r>
        <w:rPr>
          <w:rFonts w:ascii="Tahoma" w:hAnsi="Tahoma" w:cs="Tahoma"/>
        </w:rPr>
        <w:t>II SIWZ.</w:t>
      </w:r>
    </w:p>
    <w:p w:rsidR="00D47DA7" w:rsidRPr="00920C4D" w:rsidRDefault="00D47DA7" w:rsidP="00982704">
      <w:pPr>
        <w:pStyle w:val="Akapitzlist"/>
        <w:spacing w:line="276" w:lineRule="auto"/>
        <w:rPr>
          <w:rFonts w:ascii="Tahoma" w:hAnsi="Tahoma" w:cs="Tahoma"/>
          <w:sz w:val="10"/>
          <w:szCs w:val="10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D47DA7" w:rsidRPr="00920C4D" w:rsidRDefault="00D47DA7" w:rsidP="00982704">
      <w:pPr>
        <w:pStyle w:val="Akapitzlist"/>
        <w:spacing w:line="276" w:lineRule="auto"/>
        <w:rPr>
          <w:rFonts w:ascii="Tahoma" w:hAnsi="Tahoma" w:cs="Tahoma"/>
          <w:sz w:val="10"/>
          <w:szCs w:val="10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D47DA7" w:rsidRPr="00920C4D" w:rsidRDefault="00D47DA7" w:rsidP="00982704">
      <w:pPr>
        <w:pStyle w:val="Akapitzlist"/>
        <w:spacing w:line="276" w:lineRule="auto"/>
        <w:rPr>
          <w:rFonts w:ascii="Tahoma" w:hAnsi="Tahoma" w:cs="Tahoma"/>
          <w:sz w:val="10"/>
          <w:szCs w:val="10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905E1" w:rsidRPr="00135E30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C2E4B" w:rsidRPr="00920C4D" w:rsidRDefault="002C2E4B" w:rsidP="00982704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  <w:rPr>
          <w:rFonts w:ascii="Tahoma" w:hAnsi="Tahoma" w:cs="Tahoma"/>
          <w:sz w:val="10"/>
          <w:szCs w:val="10"/>
        </w:rPr>
      </w:pPr>
    </w:p>
    <w:p w:rsidR="00B545B7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, że </w:t>
      </w:r>
      <w:r w:rsidR="00FF4276">
        <w:rPr>
          <w:rFonts w:ascii="Tahoma" w:hAnsi="Tahoma" w:cs="Tahoma"/>
        </w:rPr>
        <w:t>zapoznałem</w:t>
      </w:r>
      <w:r w:rsidR="008E6D88">
        <w:rPr>
          <w:rFonts w:ascii="Tahoma" w:hAnsi="Tahoma" w:cs="Tahoma"/>
        </w:rPr>
        <w:t>/zapoznaliśmy</w:t>
      </w:r>
      <w:r>
        <w:rPr>
          <w:rFonts w:ascii="Tahoma" w:hAnsi="Tahoma" w:cs="Tahoma"/>
        </w:rPr>
        <w:t xml:space="preserve"> się ze specyfikacją istotnych warunków zamówienia i nie wno</w:t>
      </w:r>
      <w:r w:rsidR="00FF4276">
        <w:rPr>
          <w:rFonts w:ascii="Tahoma" w:hAnsi="Tahoma" w:cs="Tahoma"/>
        </w:rPr>
        <w:t>szę</w:t>
      </w:r>
      <w:r w:rsidR="008E6D88">
        <w:rPr>
          <w:rFonts w:ascii="Tahoma" w:hAnsi="Tahoma" w:cs="Tahoma"/>
        </w:rPr>
        <w:t>/wnosimy</w:t>
      </w:r>
      <w:r w:rsidR="00FF4276">
        <w:rPr>
          <w:rFonts w:ascii="Tahoma" w:hAnsi="Tahoma" w:cs="Tahoma"/>
        </w:rPr>
        <w:t xml:space="preserve"> do niej zastrzeżeń oraz zdobyłem</w:t>
      </w:r>
      <w:r w:rsidR="008E6D88">
        <w:rPr>
          <w:rFonts w:ascii="Tahoma" w:hAnsi="Tahoma" w:cs="Tahoma"/>
        </w:rPr>
        <w:t>/zdobyliśmy</w:t>
      </w:r>
      <w:r>
        <w:rPr>
          <w:rFonts w:ascii="Tahoma" w:hAnsi="Tahoma" w:cs="Tahoma"/>
        </w:rPr>
        <w:t xml:space="preserve"> informacje konieczne do przygotowania oferty.</w:t>
      </w:r>
    </w:p>
    <w:p w:rsidR="004A57EC" w:rsidRPr="00920C4D" w:rsidRDefault="004A57EC" w:rsidP="007358BC">
      <w:pPr>
        <w:pStyle w:val="Akapitzlist"/>
        <w:ind w:left="426"/>
        <w:contextualSpacing/>
        <w:jc w:val="both"/>
        <w:rPr>
          <w:rFonts w:ascii="Tahoma" w:hAnsi="Tahoma" w:cs="Tahoma"/>
          <w:sz w:val="10"/>
          <w:szCs w:val="10"/>
        </w:rPr>
      </w:pPr>
    </w:p>
    <w:p w:rsidR="001D2912" w:rsidRPr="008E6D88" w:rsidRDefault="002A4D56" w:rsidP="001D2912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="001D2912" w:rsidRPr="008E6D88">
        <w:rPr>
          <w:rFonts w:ascii="Tahoma" w:hAnsi="Tahoma" w:cs="Tahoma"/>
          <w:lang w:eastAsia="en-US"/>
        </w:rPr>
        <w:t>Oświadczam/y, że: (</w:t>
      </w:r>
      <w:r w:rsidR="001D2912"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="001D2912" w:rsidRPr="008E6D88">
        <w:rPr>
          <w:rFonts w:ascii="Tahoma" w:hAnsi="Tahoma" w:cs="Tahoma"/>
          <w:lang w:eastAsia="en-US"/>
        </w:rPr>
        <w:t xml:space="preserve"> </w:t>
      </w:r>
    </w:p>
    <w:p w:rsidR="001D2912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3402" wp14:editId="42E1FDE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E92A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6jcfshoCAAAVBAAADgAAAAAAAAAAAAAAAAAuAgAAZHJzL2Uyb0RvYy54bWxQSwECLQAU&#10;AAYACAAAACEAvkcwNt4AAAAJAQAADwAAAAAAAAAAAAAAAAB0BAAAZHJzL2Rvd25yZXYueG1sUEsF&#10;BgAAAAAEAAQA8wAAAH8FAAAAAA==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66FAA" wp14:editId="2786CA6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9369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Jy30W4ZAgAAEwQAAA4AAAAAAAAAAAAAAAAALgIAAGRycy9lMm9Eb2MueG1sUEsBAi0AFAAG&#10;AAgAAAAhAENTp7LdAAAACQEAAA8AAAAAAAAAAAAAAAAAcw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Pr="00A54DF8">
        <w:rPr>
          <w:rFonts w:ascii="Tahoma" w:hAnsi="Tahoma" w:cs="Tahoma"/>
          <w:lang w:eastAsia="en-US"/>
        </w:rPr>
        <w:t>amówienia podwykonawcom</w:t>
      </w:r>
    </w:p>
    <w:p w:rsidR="00920C4D" w:rsidRPr="00920C4D" w:rsidRDefault="00920C4D" w:rsidP="002A4D56">
      <w:pPr>
        <w:spacing w:before="127"/>
        <w:ind w:left="1276" w:right="673"/>
        <w:jc w:val="both"/>
        <w:rPr>
          <w:rFonts w:ascii="Tahoma" w:hAnsi="Tahoma" w:cs="Tahoma"/>
          <w:sz w:val="10"/>
          <w:szCs w:val="10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2A4D56" w:rsidRPr="00B54D39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4D56" w:rsidRP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2A4D56" w:rsidRDefault="002A4D56" w:rsidP="00B54D39">
      <w:pPr>
        <w:spacing w:before="127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2A4D56" w:rsidRPr="002A4D56" w:rsidRDefault="002A4D56" w:rsidP="002A4D56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 w:rsidRPr="002A4D56">
        <w:rPr>
          <w:rFonts w:ascii="Tahoma" w:hAnsi="Tahoma" w:cs="Tahoma"/>
          <w:b/>
        </w:rPr>
        <w:lastRenderedPageBreak/>
        <w:t>UWAGA:</w:t>
      </w:r>
      <w:r w:rsidRPr="002A4D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niniejszy punkt d</w:t>
      </w:r>
      <w:r w:rsidRPr="002A4D56">
        <w:rPr>
          <w:rFonts w:ascii="Tahoma" w:hAnsi="Tahoma" w:cs="Tahoma"/>
        </w:rPr>
        <w:t xml:space="preserve">otyczy wyłączni wykonawców, którzy </w:t>
      </w:r>
      <w:r w:rsidRPr="002A4D56">
        <w:rPr>
          <w:rFonts w:ascii="Tahoma" w:hAnsi="Tahoma" w:cs="Tahoma"/>
          <w:lang w:eastAsia="en-US"/>
        </w:rPr>
        <w:t>w</w:t>
      </w:r>
      <w:r w:rsidRPr="002A4D56">
        <w:rPr>
          <w:rFonts w:ascii="Tahoma" w:hAnsi="Tahoma" w:cs="Tahoma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:rsidR="00D060CD" w:rsidRPr="00920C4D" w:rsidRDefault="00D060CD" w:rsidP="002A4D56">
      <w:pPr>
        <w:ind w:left="397"/>
        <w:contextualSpacing/>
        <w:jc w:val="both"/>
        <w:rPr>
          <w:rFonts w:ascii="Tahoma" w:hAnsi="Tahoma" w:cs="Tahoma"/>
          <w:sz w:val="10"/>
          <w:szCs w:val="10"/>
          <w:lang w:eastAsia="en-US"/>
        </w:rPr>
      </w:pPr>
    </w:p>
    <w:p w:rsidR="002A4D56" w:rsidRP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 xml:space="preserve">Oświadczam/y, że:  </w:t>
      </w:r>
    </w:p>
    <w:p w:rsidR="001D2912" w:rsidRPr="00A54DF8" w:rsidRDefault="001D2912" w:rsidP="001D2912">
      <w:pPr>
        <w:spacing w:before="127"/>
        <w:ind w:left="1276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0F82" wp14:editId="782FE79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D1F75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zamówienia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podwykonawcom, na którego/</w:t>
      </w:r>
      <w:proofErr w:type="spellStart"/>
      <w:r w:rsidRPr="00A54DF8">
        <w:rPr>
          <w:rFonts w:ascii="Tahoma" w:hAnsi="Tahoma" w:cs="Tahoma"/>
          <w:lang w:eastAsia="en-US"/>
        </w:rPr>
        <w:t>ych</w:t>
      </w:r>
      <w:proofErr w:type="spellEnd"/>
      <w:r w:rsidRPr="00A54DF8">
        <w:rPr>
          <w:rFonts w:ascii="Tahoma" w:hAnsi="Tahoma" w:cs="Tahoma"/>
          <w:lang w:eastAsia="en-US"/>
        </w:rPr>
        <w:t xml:space="preserve"> zasoby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powołuję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/powołujemy się w niniejszym postępowaniu, tj.: </w:t>
      </w:r>
    </w:p>
    <w:p w:rsidR="001D2912" w:rsidRPr="00D060CD" w:rsidRDefault="001D2912" w:rsidP="001D2912">
      <w:pPr>
        <w:spacing w:before="127"/>
        <w:ind w:left="1276" w:right="673"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1D2912" w:rsidRPr="002C2E4B" w:rsidRDefault="001D2912" w:rsidP="001D2912">
      <w:bookmarkStart w:id="6" w:name="_GoBack"/>
      <w:bookmarkEnd w:id="6"/>
    </w:p>
    <w:p w:rsidR="00A077E0" w:rsidRPr="00B54D39" w:rsidRDefault="00A077E0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7358BC" w:rsidRPr="007358BC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358BC">
        <w:rPr>
          <w:rFonts w:ascii="Tahoma" w:hAnsi="Tahoma" w:cs="Tahoma"/>
          <w:lang w:eastAsia="en-US"/>
        </w:rPr>
        <w:t>Oświadczam/y, że wypełniłem/liśmy obowiązki informacyjne przewidziane w art. 13 lub art. 14 RODO</w:t>
      </w:r>
      <w:r w:rsidRPr="007358BC">
        <w:rPr>
          <w:rFonts w:ascii="Tahoma" w:hAnsi="Tahoma" w:cs="Tahoma"/>
          <w:vertAlign w:val="superscript"/>
          <w:lang w:eastAsia="en-US"/>
        </w:rPr>
        <w:t>1)</w:t>
      </w:r>
      <w:r w:rsidRPr="007358BC">
        <w:rPr>
          <w:rFonts w:ascii="Tahoma" w:hAnsi="Tahoma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2D5967" w:rsidRDefault="007358BC" w:rsidP="007358BC">
      <w:pPr>
        <w:spacing w:line="276" w:lineRule="auto"/>
        <w:contextualSpacing/>
        <w:jc w:val="both"/>
        <w:rPr>
          <w:rFonts w:ascii="Tahoma" w:hAnsi="Tahoma" w:cs="Tahoma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Default="001D2912" w:rsidP="00F905E1">
      <w:pPr>
        <w:rPr>
          <w:color w:val="FF0000"/>
          <w:sz w:val="16"/>
          <w:szCs w:val="16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F905E1" w:rsidRPr="00B54D39" w:rsidRDefault="00F905E1" w:rsidP="00F905E1">
      <w:pPr>
        <w:rPr>
          <w:sz w:val="16"/>
          <w:szCs w:val="16"/>
        </w:rPr>
      </w:pP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D291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CA66F9" w:rsidRDefault="00CA66F9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A66F9" w:rsidRDefault="00CA66F9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358BC" w:rsidRPr="00F905E1" w:rsidRDefault="007358BC" w:rsidP="00B54D39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358BC" w:rsidRPr="00F905E1" w:rsidSect="008F5470">
      <w:headerReference w:type="default" r:id="rId8"/>
      <w:footerReference w:type="default" r:id="rId9"/>
      <w:pgSz w:w="11906" w:h="16838"/>
      <w:pgMar w:top="1276" w:right="1417" w:bottom="993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67" w:rsidRDefault="002D5967" w:rsidP="002D59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CE1B3F" w:rsidRDefault="00952DA2">
    <w:pPr>
      <w:pStyle w:val="Nagwek"/>
    </w:pPr>
    <w:r w:rsidRPr="00CE1B3F">
      <w:t xml:space="preserve">Nr sprawy: </w:t>
    </w:r>
    <w:r w:rsidR="008A1D3C">
      <w:t>OAD-17-240-4/2020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C91"/>
    <w:multiLevelType w:val="hybridMultilevel"/>
    <w:tmpl w:val="2CB8E814"/>
    <w:lvl w:ilvl="0" w:tplc="D744D7FA">
      <w:start w:val="1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DC6C">
      <w:start w:val="1"/>
      <w:numFmt w:val="lowerLetter"/>
      <w:lvlText w:val="%2)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4EBA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4DC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A444E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61D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8CC8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53D8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A20F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 w15:restartNumberingAfterBreak="0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6B6220"/>
    <w:multiLevelType w:val="hybridMultilevel"/>
    <w:tmpl w:val="300EFCE8"/>
    <w:lvl w:ilvl="0" w:tplc="85A6B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5" w15:restartNumberingAfterBreak="0">
    <w:nsid w:val="775D0777"/>
    <w:multiLevelType w:val="hybridMultilevel"/>
    <w:tmpl w:val="6ABC433E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25"/>
  </w:num>
  <w:num w:numId="12">
    <w:abstractNumId w:val="8"/>
  </w:num>
  <w:num w:numId="13">
    <w:abstractNumId w:val="22"/>
  </w:num>
  <w:num w:numId="14">
    <w:abstractNumId w:val="20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7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8"/>
  </w:num>
  <w:num w:numId="25">
    <w:abstractNumId w:val="26"/>
  </w:num>
  <w:num w:numId="26">
    <w:abstractNumId w:val="9"/>
  </w:num>
  <w:num w:numId="27">
    <w:abstractNumId w:val="15"/>
  </w:num>
  <w:num w:numId="28">
    <w:abstractNumId w:val="3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46000"/>
    <w:rsid w:val="00080366"/>
    <w:rsid w:val="000B1578"/>
    <w:rsid w:val="000C1421"/>
    <w:rsid w:val="000F0C52"/>
    <w:rsid w:val="000F6577"/>
    <w:rsid w:val="00111275"/>
    <w:rsid w:val="00121B85"/>
    <w:rsid w:val="00135E30"/>
    <w:rsid w:val="00146325"/>
    <w:rsid w:val="001804C4"/>
    <w:rsid w:val="001D2912"/>
    <w:rsid w:val="001E68ED"/>
    <w:rsid w:val="002113D4"/>
    <w:rsid w:val="002351FF"/>
    <w:rsid w:val="00252B2D"/>
    <w:rsid w:val="00263A58"/>
    <w:rsid w:val="002649F5"/>
    <w:rsid w:val="002934B5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30328E"/>
    <w:rsid w:val="0032527F"/>
    <w:rsid w:val="00343A09"/>
    <w:rsid w:val="003517D3"/>
    <w:rsid w:val="003560B3"/>
    <w:rsid w:val="00371DDD"/>
    <w:rsid w:val="0039197B"/>
    <w:rsid w:val="003B2E77"/>
    <w:rsid w:val="00422725"/>
    <w:rsid w:val="0043238F"/>
    <w:rsid w:val="0043299A"/>
    <w:rsid w:val="00465BF4"/>
    <w:rsid w:val="00483B2D"/>
    <w:rsid w:val="00483ED5"/>
    <w:rsid w:val="004A4753"/>
    <w:rsid w:val="004A57EC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42D56"/>
    <w:rsid w:val="00545B24"/>
    <w:rsid w:val="00566639"/>
    <w:rsid w:val="005C35F5"/>
    <w:rsid w:val="005C6261"/>
    <w:rsid w:val="005E0158"/>
    <w:rsid w:val="005E783A"/>
    <w:rsid w:val="0061644C"/>
    <w:rsid w:val="00650448"/>
    <w:rsid w:val="006B09C3"/>
    <w:rsid w:val="006B0CE4"/>
    <w:rsid w:val="006B1B34"/>
    <w:rsid w:val="006B3327"/>
    <w:rsid w:val="006E13FA"/>
    <w:rsid w:val="006E4A9F"/>
    <w:rsid w:val="0073107A"/>
    <w:rsid w:val="00731AAF"/>
    <w:rsid w:val="00734603"/>
    <w:rsid w:val="007358BC"/>
    <w:rsid w:val="0074217C"/>
    <w:rsid w:val="00745878"/>
    <w:rsid w:val="007507B0"/>
    <w:rsid w:val="00757E26"/>
    <w:rsid w:val="0078498B"/>
    <w:rsid w:val="0079204F"/>
    <w:rsid w:val="007A21B8"/>
    <w:rsid w:val="007F388C"/>
    <w:rsid w:val="008211FB"/>
    <w:rsid w:val="00846DC2"/>
    <w:rsid w:val="008952C6"/>
    <w:rsid w:val="008A1D3C"/>
    <w:rsid w:val="008A22D7"/>
    <w:rsid w:val="008B1411"/>
    <w:rsid w:val="008B5CB8"/>
    <w:rsid w:val="008C2957"/>
    <w:rsid w:val="008D2614"/>
    <w:rsid w:val="008E6657"/>
    <w:rsid w:val="008E6D88"/>
    <w:rsid w:val="008F3317"/>
    <w:rsid w:val="008F50D3"/>
    <w:rsid w:val="008F5470"/>
    <w:rsid w:val="00920C4D"/>
    <w:rsid w:val="00926630"/>
    <w:rsid w:val="00952DA2"/>
    <w:rsid w:val="00982704"/>
    <w:rsid w:val="00991BA2"/>
    <w:rsid w:val="009C21CB"/>
    <w:rsid w:val="009D7540"/>
    <w:rsid w:val="009E68CE"/>
    <w:rsid w:val="009E6C98"/>
    <w:rsid w:val="00A077E0"/>
    <w:rsid w:val="00A26208"/>
    <w:rsid w:val="00A63396"/>
    <w:rsid w:val="00A95A72"/>
    <w:rsid w:val="00AA0EE1"/>
    <w:rsid w:val="00AA2FC4"/>
    <w:rsid w:val="00AD5E50"/>
    <w:rsid w:val="00B119AB"/>
    <w:rsid w:val="00B35732"/>
    <w:rsid w:val="00B45C97"/>
    <w:rsid w:val="00B545B7"/>
    <w:rsid w:val="00B54D39"/>
    <w:rsid w:val="00B93D88"/>
    <w:rsid w:val="00B949DE"/>
    <w:rsid w:val="00B9505E"/>
    <w:rsid w:val="00BA6529"/>
    <w:rsid w:val="00BB4A06"/>
    <w:rsid w:val="00C01D82"/>
    <w:rsid w:val="00C03542"/>
    <w:rsid w:val="00C13CD7"/>
    <w:rsid w:val="00C25AE3"/>
    <w:rsid w:val="00C40C69"/>
    <w:rsid w:val="00C80E70"/>
    <w:rsid w:val="00C86BA2"/>
    <w:rsid w:val="00CA6232"/>
    <w:rsid w:val="00CA66F9"/>
    <w:rsid w:val="00CB4A26"/>
    <w:rsid w:val="00CD4511"/>
    <w:rsid w:val="00CE1B3F"/>
    <w:rsid w:val="00CE70AD"/>
    <w:rsid w:val="00CF39BD"/>
    <w:rsid w:val="00D060CD"/>
    <w:rsid w:val="00D14C5E"/>
    <w:rsid w:val="00D22863"/>
    <w:rsid w:val="00D311FB"/>
    <w:rsid w:val="00D37442"/>
    <w:rsid w:val="00D418BA"/>
    <w:rsid w:val="00D47DA7"/>
    <w:rsid w:val="00D609EA"/>
    <w:rsid w:val="00DA4EEE"/>
    <w:rsid w:val="00DA7C09"/>
    <w:rsid w:val="00DB5E09"/>
    <w:rsid w:val="00E165D5"/>
    <w:rsid w:val="00E23C9F"/>
    <w:rsid w:val="00E56D6B"/>
    <w:rsid w:val="00E7532F"/>
    <w:rsid w:val="00E92232"/>
    <w:rsid w:val="00EE2FF6"/>
    <w:rsid w:val="00EE60F8"/>
    <w:rsid w:val="00EF522A"/>
    <w:rsid w:val="00EF540D"/>
    <w:rsid w:val="00F00E12"/>
    <w:rsid w:val="00F018BE"/>
    <w:rsid w:val="00F46CCD"/>
    <w:rsid w:val="00F52C44"/>
    <w:rsid w:val="00F905E1"/>
    <w:rsid w:val="00FC44D2"/>
    <w:rsid w:val="00FC4DCB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50B6"/>
  <w15:docId w15:val="{FBF3E98C-FF63-49F1-8543-5B7B0A1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2644-7DE2-4157-9397-B2D61947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132</cp:revision>
  <cp:lastPrinted>2018-12-19T15:27:00Z</cp:lastPrinted>
  <dcterms:created xsi:type="dcterms:W3CDTF">2017-01-12T12:48:00Z</dcterms:created>
  <dcterms:modified xsi:type="dcterms:W3CDTF">2020-03-24T13:52:00Z</dcterms:modified>
</cp:coreProperties>
</file>