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483" w:rsidRPr="008E73AE" w:rsidRDefault="008E73AE" w:rsidP="008E73AE">
      <w:pPr>
        <w:jc w:val="right"/>
        <w:rPr>
          <w:rFonts w:ascii="Arial" w:hAnsi="Arial" w:cs="Arial"/>
          <w:u w:val="single"/>
        </w:rPr>
      </w:pPr>
      <w:r w:rsidRPr="008E73AE">
        <w:rPr>
          <w:rFonts w:ascii="Arial" w:hAnsi="Arial" w:cs="Arial"/>
          <w:u w:val="single"/>
        </w:rPr>
        <w:t xml:space="preserve">Załącznik nr 2 do umowy </w:t>
      </w:r>
    </w:p>
    <w:p w:rsidR="008E73AE" w:rsidRPr="008E73AE" w:rsidRDefault="008E73AE" w:rsidP="008E73AE">
      <w:pPr>
        <w:jc w:val="both"/>
        <w:rPr>
          <w:rFonts w:ascii="Arial" w:hAnsi="Arial" w:cs="Arial"/>
        </w:rPr>
      </w:pPr>
    </w:p>
    <w:p w:rsidR="008E73AE" w:rsidRPr="008E73AE" w:rsidRDefault="008E73AE" w:rsidP="008E73AE">
      <w:pPr>
        <w:jc w:val="center"/>
        <w:rPr>
          <w:rFonts w:ascii="Arial" w:hAnsi="Arial" w:cs="Arial"/>
          <w:b/>
          <w:sz w:val="30"/>
          <w:szCs w:val="30"/>
        </w:rPr>
      </w:pPr>
      <w:r w:rsidRPr="008E73AE">
        <w:rPr>
          <w:rFonts w:ascii="Arial" w:hAnsi="Arial" w:cs="Arial"/>
          <w:b/>
          <w:sz w:val="30"/>
          <w:szCs w:val="30"/>
        </w:rPr>
        <w:t>Zakres odpowiedzialności Wykonawcy</w:t>
      </w:r>
    </w:p>
    <w:p w:rsidR="008E73AE" w:rsidRPr="008E73AE" w:rsidRDefault="008E73AE" w:rsidP="008E73AE">
      <w:pPr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</w:p>
    <w:p w:rsidR="008E73AE" w:rsidRPr="008E73AE" w:rsidRDefault="008E73AE" w:rsidP="008E73AE">
      <w:pPr>
        <w:jc w:val="center"/>
        <w:rPr>
          <w:rFonts w:ascii="Arial" w:hAnsi="Arial" w:cs="Arial"/>
        </w:rPr>
      </w:pPr>
      <w:r w:rsidRPr="008E73AE">
        <w:rPr>
          <w:rFonts w:ascii="Arial" w:hAnsi="Arial" w:cs="Arial"/>
        </w:rPr>
        <w:t>§1</w:t>
      </w:r>
    </w:p>
    <w:p w:rsidR="008E73AE" w:rsidRPr="008E73AE" w:rsidRDefault="008E73AE" w:rsidP="008E73AE">
      <w:pPr>
        <w:jc w:val="both"/>
        <w:rPr>
          <w:rFonts w:ascii="Arial" w:hAnsi="Arial" w:cs="Arial"/>
        </w:rPr>
      </w:pPr>
    </w:p>
    <w:p w:rsidR="008E73AE" w:rsidRPr="008E73AE" w:rsidRDefault="008E73AE" w:rsidP="008E73AE">
      <w:pPr>
        <w:spacing w:line="360" w:lineRule="auto"/>
        <w:jc w:val="both"/>
        <w:rPr>
          <w:rFonts w:ascii="Arial" w:hAnsi="Arial" w:cs="Arial"/>
        </w:rPr>
      </w:pPr>
      <w:r w:rsidRPr="008E73AE">
        <w:rPr>
          <w:rFonts w:ascii="Arial" w:hAnsi="Arial" w:cs="Arial"/>
        </w:rPr>
        <w:t>W ramach odpowiedzialności kontraktowej szkoda wynikła z niewykonywania lub nienależytego wykonania zobowiązania obejmuje wyłącznie uszczerbek o charakterze majątkowym.</w:t>
      </w:r>
    </w:p>
    <w:p w:rsidR="008E73AE" w:rsidRPr="008E73AE" w:rsidRDefault="008E73AE" w:rsidP="008E73AE">
      <w:pPr>
        <w:spacing w:line="360" w:lineRule="auto"/>
        <w:jc w:val="both"/>
        <w:rPr>
          <w:rFonts w:ascii="Arial" w:hAnsi="Arial" w:cs="Arial"/>
        </w:rPr>
      </w:pPr>
    </w:p>
    <w:p w:rsidR="008E73AE" w:rsidRPr="008E73AE" w:rsidRDefault="008E73AE" w:rsidP="008E73AE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 w:rsidRPr="008E73AE">
        <w:rPr>
          <w:rFonts w:ascii="Arial" w:hAnsi="Arial" w:cs="Arial"/>
          <w:b/>
          <w:sz w:val="30"/>
          <w:szCs w:val="30"/>
        </w:rPr>
        <w:t>Obowiązki Zamawiającego w razie powstania szkody</w:t>
      </w:r>
    </w:p>
    <w:p w:rsidR="008E73AE" w:rsidRPr="008E73AE" w:rsidRDefault="008E73AE" w:rsidP="008E73AE">
      <w:pPr>
        <w:spacing w:line="360" w:lineRule="auto"/>
        <w:jc w:val="both"/>
        <w:rPr>
          <w:rFonts w:ascii="Arial" w:hAnsi="Arial" w:cs="Arial"/>
        </w:rPr>
      </w:pPr>
    </w:p>
    <w:p w:rsidR="008E73AE" w:rsidRPr="008E73AE" w:rsidRDefault="008E73AE" w:rsidP="008E73AE">
      <w:pPr>
        <w:spacing w:line="360" w:lineRule="auto"/>
        <w:jc w:val="center"/>
        <w:rPr>
          <w:rFonts w:ascii="Arial" w:hAnsi="Arial" w:cs="Arial"/>
        </w:rPr>
      </w:pPr>
      <w:r w:rsidRPr="008E73AE">
        <w:rPr>
          <w:rFonts w:ascii="Arial" w:hAnsi="Arial" w:cs="Arial"/>
        </w:rPr>
        <w:t>§ 2</w:t>
      </w:r>
    </w:p>
    <w:p w:rsidR="008E73AE" w:rsidRPr="008E73AE" w:rsidRDefault="008E73AE" w:rsidP="008E73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E73AE">
        <w:rPr>
          <w:rFonts w:ascii="Arial" w:hAnsi="Arial" w:cs="Arial"/>
        </w:rPr>
        <w:t>Zmawiający zobowiązany jest zgłosić powstanie szkody nie później niż w następnym dniu roboczym od chwili jej powstania do:</w:t>
      </w:r>
    </w:p>
    <w:p w:rsidR="008E73AE" w:rsidRPr="008E73AE" w:rsidRDefault="008E73AE" w:rsidP="008E73AE">
      <w:pPr>
        <w:pStyle w:val="Akapitzlist"/>
        <w:spacing w:line="360" w:lineRule="auto"/>
        <w:jc w:val="both"/>
        <w:rPr>
          <w:rFonts w:ascii="Arial" w:hAnsi="Arial" w:cs="Arial"/>
        </w:rPr>
      </w:pPr>
      <w:r w:rsidRPr="008E73AE">
        <w:rPr>
          <w:rFonts w:ascii="Arial" w:hAnsi="Arial" w:cs="Arial"/>
        </w:rPr>
        <w:t>– siedziby firmy Wykonawcy: tel. ……………………………….</w:t>
      </w:r>
    </w:p>
    <w:p w:rsidR="008E73AE" w:rsidRPr="008E73AE" w:rsidRDefault="008E73AE" w:rsidP="008E73AE">
      <w:pPr>
        <w:pStyle w:val="Akapitzlist"/>
        <w:spacing w:line="360" w:lineRule="auto"/>
        <w:jc w:val="both"/>
        <w:rPr>
          <w:rFonts w:ascii="Arial" w:hAnsi="Arial" w:cs="Arial"/>
        </w:rPr>
      </w:pPr>
      <w:r w:rsidRPr="008E73AE">
        <w:rPr>
          <w:rFonts w:ascii="Arial" w:hAnsi="Arial" w:cs="Arial"/>
        </w:rPr>
        <w:t>– a w przypadku kradzieży także na policję.</w:t>
      </w:r>
    </w:p>
    <w:p w:rsidR="008E73AE" w:rsidRPr="008E73AE" w:rsidRDefault="008E73AE" w:rsidP="008E73A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E73AE">
        <w:rPr>
          <w:rFonts w:ascii="Arial" w:hAnsi="Arial" w:cs="Arial"/>
        </w:rPr>
        <w:t>Sporządzić w następnym dniu roboczym od chwili powstania szkody protokół z postępowania wyjaśniającego przy udziale Wykonawcy  i osób przez niego upoważnionych.</w:t>
      </w:r>
    </w:p>
    <w:p w:rsidR="008E73AE" w:rsidRPr="008E73AE" w:rsidRDefault="008E73AE" w:rsidP="008E73AE">
      <w:pPr>
        <w:spacing w:line="360" w:lineRule="auto"/>
        <w:ind w:left="360"/>
        <w:jc w:val="both"/>
        <w:rPr>
          <w:rFonts w:ascii="Arial" w:hAnsi="Arial" w:cs="Arial"/>
        </w:rPr>
      </w:pPr>
    </w:p>
    <w:p w:rsidR="008E73AE" w:rsidRPr="008E73AE" w:rsidRDefault="008E73AE" w:rsidP="008E73AE">
      <w:pPr>
        <w:spacing w:line="360" w:lineRule="auto"/>
        <w:jc w:val="right"/>
        <w:rPr>
          <w:rFonts w:ascii="Arial" w:hAnsi="Arial" w:cs="Arial"/>
        </w:rPr>
      </w:pPr>
    </w:p>
    <w:p w:rsidR="008E73AE" w:rsidRPr="008E73AE" w:rsidRDefault="008E73AE" w:rsidP="008E73AE">
      <w:pPr>
        <w:jc w:val="right"/>
        <w:rPr>
          <w:rFonts w:ascii="Times New Roman" w:hAnsi="Times New Roman" w:cs="Times New Roman"/>
        </w:rPr>
      </w:pPr>
    </w:p>
    <w:sectPr w:rsidR="008E73AE" w:rsidRPr="008E7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97411"/>
    <w:multiLevelType w:val="hybridMultilevel"/>
    <w:tmpl w:val="DA84B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A6C0D"/>
    <w:multiLevelType w:val="hybridMultilevel"/>
    <w:tmpl w:val="D41CD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EA"/>
    <w:rsid w:val="002D00EA"/>
    <w:rsid w:val="00314483"/>
    <w:rsid w:val="00367E79"/>
    <w:rsid w:val="008E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EB419-1266-47D1-86FC-208111F1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573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Radkiewicz</dc:creator>
  <cp:keywords/>
  <dc:description/>
  <cp:lastModifiedBy>Agnieszka Radkiewicz</cp:lastModifiedBy>
  <cp:revision>2</cp:revision>
  <dcterms:created xsi:type="dcterms:W3CDTF">2018-02-23T13:46:00Z</dcterms:created>
  <dcterms:modified xsi:type="dcterms:W3CDTF">2018-02-23T13:51:00Z</dcterms:modified>
</cp:coreProperties>
</file>